
<file path=[Content_Types].xml><?xml version="1.0" encoding="utf-8"?>
<Types xmlns="http://schemas.openxmlformats.org/package/2006/content-types">
  <Default Extension="jpeg" ContentType="image/jpeg"/>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26B6" w14:textId="77777777" w:rsidR="00B105B5" w:rsidRDefault="00B105B5" w:rsidP="7B9B8249">
      <w:pPr>
        <w:rPr>
          <w:rFonts w:eastAsiaTheme="minorEastAsia"/>
          <w:b/>
          <w:bCs/>
          <w:sz w:val="32"/>
          <w:szCs w:val="32"/>
          <w:lang w:val="en-US" w:eastAsia="ja-JP"/>
        </w:rPr>
      </w:pPr>
    </w:p>
    <w:p w14:paraId="6086DDC5" w14:textId="77777777" w:rsidR="00B105B5" w:rsidRDefault="00B105B5" w:rsidP="007C7977">
      <w:pPr>
        <w:rPr>
          <w:rFonts w:eastAsiaTheme="minorEastAsia"/>
          <w:b/>
          <w:sz w:val="32"/>
          <w:lang w:val="en-US" w:eastAsia="ja-JP"/>
        </w:rPr>
      </w:pPr>
    </w:p>
    <w:p w14:paraId="534189E1" w14:textId="10A14CBA" w:rsidR="00103DEF" w:rsidRDefault="00103DEF" w:rsidP="007C7977">
      <w:pPr>
        <w:rPr>
          <w:rFonts w:eastAsiaTheme="minorEastAsia"/>
          <w:b/>
          <w:sz w:val="32"/>
          <w:lang w:val="en-US" w:eastAsia="ja-JP"/>
        </w:rPr>
      </w:pPr>
    </w:p>
    <w:p w14:paraId="5E15E773" w14:textId="27C54ED9" w:rsidR="00103DEF" w:rsidRDefault="00DF65FB" w:rsidP="007C7977">
      <w:pPr>
        <w:rPr>
          <w:rFonts w:eastAsiaTheme="minorEastAsia"/>
          <w:b/>
          <w:sz w:val="32"/>
          <w:lang w:val="en-US" w:eastAsia="ja-JP"/>
        </w:rPr>
      </w:pPr>
      <w:r>
        <w:rPr>
          <w:noProof/>
        </w:rPr>
        <w:drawing>
          <wp:inline distT="0" distB="0" distL="0" distR="0" wp14:anchorId="7AB585BE" wp14:editId="74E1C3BE">
            <wp:extent cx="1743075" cy="1609725"/>
            <wp:effectExtent l="0" t="0" r="9525" b="9525"/>
            <wp:docPr id="365341818" name="Picture 1"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41818" name="Picture 1" descr="A logo of a school&#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075" cy="1609725"/>
                    </a:xfrm>
                    <a:prstGeom prst="rect">
                      <a:avLst/>
                    </a:prstGeom>
                    <a:noFill/>
                    <a:ln>
                      <a:noFill/>
                    </a:ln>
                  </pic:spPr>
                </pic:pic>
              </a:graphicData>
            </a:graphic>
          </wp:inline>
        </w:drawing>
      </w:r>
      <w:r w:rsidR="0090249C">
        <w:rPr>
          <w:noProof/>
        </w:rPr>
        <w:t xml:space="preserve">           </w:t>
      </w:r>
      <w:r w:rsidR="0090249C">
        <w:rPr>
          <w:noProof/>
        </w:rPr>
        <w:drawing>
          <wp:inline distT="0" distB="0" distL="0" distR="0" wp14:anchorId="576EB186" wp14:editId="4C9D4196">
            <wp:extent cx="1860550" cy="1743075"/>
            <wp:effectExtent l="0" t="0" r="6350" b="9525"/>
            <wp:docPr id="256675534"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675534" name="Picture 2" descr="A logo of a school&#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0550" cy="1743075"/>
                    </a:xfrm>
                    <a:prstGeom prst="rect">
                      <a:avLst/>
                    </a:prstGeom>
                    <a:noFill/>
                    <a:ln>
                      <a:noFill/>
                    </a:ln>
                  </pic:spPr>
                </pic:pic>
              </a:graphicData>
            </a:graphic>
          </wp:inline>
        </w:drawing>
      </w:r>
    </w:p>
    <w:p w14:paraId="3D2113AE" w14:textId="4CFEC929" w:rsidR="00A23725" w:rsidRDefault="74CF6FF9" w:rsidP="74CF6FF9">
      <w:pPr>
        <w:spacing w:after="0"/>
        <w:jc w:val="center"/>
        <w:rPr>
          <w:rFonts w:eastAsia="Arial" w:cs="Arial"/>
          <w:color w:val="000000" w:themeColor="text2"/>
          <w:sz w:val="56"/>
          <w:szCs w:val="56"/>
          <w:lang w:val="en-US" w:eastAsia="ja-JP"/>
        </w:rPr>
      </w:pPr>
      <w:bookmarkStart w:id="0" w:name="_Peafowl_and_the"/>
      <w:bookmarkStart w:id="1" w:name="_Section_1"/>
      <w:bookmarkStart w:id="2" w:name="_Legislative_framework"/>
      <w:bookmarkStart w:id="3" w:name="_Legal_framework"/>
      <w:bookmarkEnd w:id="0"/>
      <w:bookmarkEnd w:id="1"/>
      <w:bookmarkEnd w:id="2"/>
      <w:bookmarkEnd w:id="3"/>
      <w:r w:rsidRPr="74CF6FF9">
        <w:rPr>
          <w:rFonts w:eastAsia="Arial" w:cs="Arial"/>
          <w:color w:val="000000" w:themeColor="text2"/>
          <w:sz w:val="56"/>
          <w:szCs w:val="56"/>
          <w:lang w:val="en-US" w:eastAsia="ja-JP"/>
        </w:rPr>
        <w:t>Confidentiality Policy</w:t>
      </w:r>
    </w:p>
    <w:p w14:paraId="657804B5" w14:textId="4859734A" w:rsidR="00974147" w:rsidRDefault="74CF6FF9" w:rsidP="74CF6FF9">
      <w:pPr>
        <w:spacing w:after="0"/>
        <w:jc w:val="center"/>
        <w:rPr>
          <w:rFonts w:eastAsia="Arial" w:cs="Arial"/>
          <w:color w:val="000000" w:themeColor="text2"/>
          <w:sz w:val="56"/>
          <w:szCs w:val="56"/>
          <w:lang w:eastAsia="ja-JP"/>
        </w:rPr>
      </w:pPr>
      <w:r w:rsidRPr="74CF6FF9">
        <w:rPr>
          <w:rFonts w:eastAsia="Arial" w:cs="Arial"/>
          <w:color w:val="000000" w:themeColor="text2"/>
          <w:sz w:val="56"/>
          <w:szCs w:val="56"/>
          <w:lang w:val="en-US" w:eastAsia="ja-JP"/>
        </w:rPr>
        <w:t>for</w:t>
      </w:r>
    </w:p>
    <w:p w14:paraId="383BEC59" w14:textId="013FA24F" w:rsidR="74CF6FF9" w:rsidRDefault="74CF6FF9" w:rsidP="74CF6FF9">
      <w:pPr>
        <w:spacing w:after="0"/>
        <w:jc w:val="center"/>
        <w:rPr>
          <w:rFonts w:eastAsia="Arial" w:cs="Arial"/>
          <w:color w:val="000000" w:themeColor="text2"/>
          <w:sz w:val="72"/>
          <w:szCs w:val="72"/>
          <w:lang w:val="en-US" w:eastAsia="ja-JP"/>
        </w:rPr>
      </w:pPr>
      <w:r w:rsidRPr="74CF6FF9">
        <w:rPr>
          <w:rFonts w:eastAsia="Arial" w:cs="Arial"/>
          <w:color w:val="000000" w:themeColor="text2"/>
          <w:sz w:val="56"/>
          <w:szCs w:val="56"/>
          <w:lang w:val="en-US" w:eastAsia="ja-JP"/>
        </w:rPr>
        <w:t>Staff and Volunteers</w:t>
      </w:r>
    </w:p>
    <w:p w14:paraId="100066B2" w14:textId="72554E9C" w:rsidR="74CF6FF9" w:rsidRDefault="74CF6FF9" w:rsidP="74CF6FF9">
      <w:pPr>
        <w:spacing w:after="0"/>
        <w:jc w:val="center"/>
        <w:rPr>
          <w:rFonts w:eastAsia="Arial" w:cs="Arial"/>
          <w:color w:val="000000" w:themeColor="text2"/>
          <w:sz w:val="56"/>
          <w:szCs w:val="56"/>
          <w:lang w:val="en-US" w:eastAsia="ja-JP"/>
        </w:rPr>
      </w:pPr>
    </w:p>
    <w:tbl>
      <w:tblPr>
        <w:tblpPr w:leftFromText="180" w:rightFromText="180" w:vertAnchor="text" w:horzAnchor="margin" w:tblpXSpec="center" w:tblpY="642"/>
        <w:tblW w:w="0" w:type="auto"/>
        <w:tblCellMar>
          <w:left w:w="10" w:type="dxa"/>
          <w:right w:w="10" w:type="dxa"/>
        </w:tblCellMar>
        <w:tblLook w:val="04A0" w:firstRow="1" w:lastRow="0" w:firstColumn="1" w:lastColumn="0" w:noHBand="0" w:noVBand="1"/>
      </w:tblPr>
      <w:tblGrid>
        <w:gridCol w:w="4261"/>
        <w:gridCol w:w="4261"/>
      </w:tblGrid>
      <w:tr w:rsidR="004D01A6" w:rsidRPr="00861473" w14:paraId="34A0D66C" w14:textId="77777777" w:rsidTr="4CBED056">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4F779E39" w14:textId="77777777" w:rsidR="004D01A6" w:rsidRPr="00861473" w:rsidRDefault="004D01A6" w:rsidP="00952AB9">
            <w:pPr>
              <w:rPr>
                <w:sz w:val="24"/>
                <w:lang w:eastAsia="en-GB"/>
              </w:rPr>
            </w:pPr>
            <w:r>
              <w:rPr>
                <w:sz w:val="24"/>
              </w:rPr>
              <w:t>Reviewed By</w:t>
            </w:r>
          </w:p>
        </w:tc>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3AFDC5FA" w14:textId="6748836A" w:rsidR="004D01A6" w:rsidRPr="00861473" w:rsidRDefault="4CBED056" w:rsidP="4CBED056">
            <w:pPr>
              <w:jc w:val="center"/>
              <w:rPr>
                <w:color w:val="000000"/>
                <w:sz w:val="24"/>
                <w:szCs w:val="24"/>
              </w:rPr>
            </w:pPr>
            <w:r w:rsidRPr="4CBED056">
              <w:rPr>
                <w:color w:val="000000" w:themeColor="text2"/>
                <w:sz w:val="24"/>
                <w:szCs w:val="24"/>
              </w:rPr>
              <w:t>SNF LGB &amp;  Exec Headteacher</w:t>
            </w:r>
          </w:p>
        </w:tc>
      </w:tr>
      <w:tr w:rsidR="004D01A6" w:rsidRPr="00861473" w14:paraId="0931AD7D" w14:textId="77777777" w:rsidTr="4CBED056">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194EB578" w14:textId="5EF9CFAE" w:rsidR="004D01A6" w:rsidRPr="00861473" w:rsidRDefault="004D01A6" w:rsidP="00952AB9">
            <w:pPr>
              <w:rPr>
                <w:sz w:val="24"/>
              </w:rPr>
            </w:pPr>
            <w:r>
              <w:rPr>
                <w:sz w:val="24"/>
              </w:rPr>
              <w:t>Meeting</w:t>
            </w:r>
            <w:r w:rsidR="00646766">
              <w:rPr>
                <w:sz w:val="24"/>
              </w:rPr>
              <w:t>s</w:t>
            </w:r>
            <w:r>
              <w:rPr>
                <w:sz w:val="24"/>
              </w:rPr>
              <w:t xml:space="preserve"> at which policy was </w:t>
            </w:r>
            <w:r w:rsidR="00646766">
              <w:rPr>
                <w:sz w:val="24"/>
              </w:rPr>
              <w:t>approved</w:t>
            </w:r>
          </w:p>
        </w:tc>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1554C5B2" w14:textId="77777777" w:rsidR="004D01A6" w:rsidRDefault="009A3ACB" w:rsidP="00952AB9">
            <w:pPr>
              <w:jc w:val="center"/>
              <w:rPr>
                <w:sz w:val="24"/>
              </w:rPr>
            </w:pPr>
            <w:r>
              <w:rPr>
                <w:sz w:val="24"/>
              </w:rPr>
              <w:t xml:space="preserve">SNFP LGB Meeting </w:t>
            </w:r>
          </w:p>
          <w:p w14:paraId="7B9473F6" w14:textId="11B710A2" w:rsidR="007B09B4" w:rsidRPr="00861473" w:rsidRDefault="4CBED056" w:rsidP="4CBED056">
            <w:pPr>
              <w:jc w:val="center"/>
              <w:rPr>
                <w:sz w:val="24"/>
                <w:szCs w:val="24"/>
              </w:rPr>
            </w:pPr>
            <w:r w:rsidRPr="4CBED056">
              <w:rPr>
                <w:sz w:val="24"/>
                <w:szCs w:val="24"/>
              </w:rPr>
              <w:t>17 September 2025</w:t>
            </w:r>
          </w:p>
        </w:tc>
      </w:tr>
      <w:tr w:rsidR="004D01A6" w:rsidRPr="00861473" w14:paraId="5F4B0C10" w14:textId="77777777" w:rsidTr="4CBED056">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723E9DB0" w14:textId="77777777" w:rsidR="004D01A6" w:rsidRPr="00861473" w:rsidRDefault="004D01A6" w:rsidP="00952AB9">
            <w:pPr>
              <w:rPr>
                <w:sz w:val="24"/>
              </w:rPr>
            </w:pPr>
            <w:r>
              <w:rPr>
                <w:sz w:val="24"/>
              </w:rPr>
              <w:t xml:space="preserve">Next </w:t>
            </w:r>
            <w:r w:rsidRPr="00861473">
              <w:rPr>
                <w:sz w:val="24"/>
              </w:rPr>
              <w:t>Review Date</w:t>
            </w:r>
          </w:p>
        </w:tc>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hideMark/>
          </w:tcPr>
          <w:p w14:paraId="67345FC6" w14:textId="112783D0" w:rsidR="004D01A6" w:rsidRPr="00861473" w:rsidRDefault="0079586C" w:rsidP="4CBED056">
            <w:pPr>
              <w:jc w:val="center"/>
              <w:rPr>
                <w:sz w:val="24"/>
                <w:szCs w:val="24"/>
              </w:rPr>
            </w:pPr>
            <w:r>
              <w:rPr>
                <w:sz w:val="24"/>
                <w:szCs w:val="24"/>
              </w:rPr>
              <w:t>September</w:t>
            </w:r>
            <w:r w:rsidR="4CBED056" w:rsidRPr="4CBED056">
              <w:rPr>
                <w:sz w:val="24"/>
                <w:szCs w:val="24"/>
              </w:rPr>
              <w:t xml:space="preserve"> 2026</w:t>
            </w:r>
          </w:p>
        </w:tc>
      </w:tr>
      <w:tr w:rsidR="00831835" w:rsidRPr="00861473" w14:paraId="6F396B70" w14:textId="77777777" w:rsidTr="4CBED056">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6F3223E5" w14:textId="2E945A1B" w:rsidR="00831835" w:rsidRDefault="00831835" w:rsidP="00952AB9">
            <w:pPr>
              <w:rPr>
                <w:sz w:val="24"/>
              </w:rPr>
            </w:pPr>
            <w:r>
              <w:rPr>
                <w:sz w:val="24"/>
              </w:rPr>
              <w:t>Signed Chair of Governor</w:t>
            </w:r>
          </w:p>
        </w:tc>
        <w:tc>
          <w:tcPr>
            <w:tcW w:w="4261" w:type="dxa"/>
            <w:tcBorders>
              <w:top w:val="single" w:sz="6" w:space="0" w:color="836967"/>
              <w:left w:val="single" w:sz="6" w:space="0" w:color="836967"/>
              <w:bottom w:val="single" w:sz="6" w:space="0" w:color="836967"/>
              <w:right w:val="single" w:sz="6" w:space="0" w:color="836967"/>
            </w:tcBorders>
            <w:tcMar>
              <w:top w:w="0" w:type="dxa"/>
              <w:left w:w="108" w:type="dxa"/>
              <w:bottom w:w="0" w:type="dxa"/>
              <w:right w:w="108" w:type="dxa"/>
            </w:tcMar>
          </w:tcPr>
          <w:p w14:paraId="73177DAB" w14:textId="3F036207" w:rsidR="4CBED056" w:rsidRDefault="007C1DB9" w:rsidP="4CBED056">
            <w:pPr>
              <w:jc w:val="center"/>
              <w:rPr>
                <w:sz w:val="24"/>
                <w:szCs w:val="24"/>
              </w:rPr>
            </w:pPr>
            <w:r>
              <w:rPr>
                <w:noProof/>
                <w:sz w:val="24"/>
                <w:szCs w:val="24"/>
              </w:rPr>
              <w:drawing>
                <wp:anchor distT="0" distB="0" distL="114300" distR="114300" simplePos="0" relativeHeight="251722240" behindDoc="0" locked="0" layoutInCell="1" allowOverlap="1" wp14:anchorId="7FD4731E" wp14:editId="38D0C5E7">
                  <wp:simplePos x="0" y="0"/>
                  <wp:positionH relativeFrom="column">
                    <wp:posOffset>360680</wp:posOffset>
                  </wp:positionH>
                  <wp:positionV relativeFrom="paragraph">
                    <wp:posOffset>1270</wp:posOffset>
                  </wp:positionV>
                  <wp:extent cx="1276350" cy="707390"/>
                  <wp:effectExtent l="0" t="0" r="0" b="0"/>
                  <wp:wrapThrough wrapText="bothSides">
                    <wp:wrapPolygon edited="0">
                      <wp:start x="0" y="0"/>
                      <wp:lineTo x="0" y="20941"/>
                      <wp:lineTo x="21278" y="20941"/>
                      <wp:lineTo x="21278" y="0"/>
                      <wp:lineTo x="0" y="0"/>
                    </wp:wrapPolygon>
                  </wp:wrapThrough>
                  <wp:docPr id="1848093311" name="Picture 47" descr="A signatur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93311" name="Picture 47" descr="A signature of a person&#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276350" cy="707390"/>
                          </a:xfrm>
                          <a:prstGeom prst="rect">
                            <a:avLst/>
                          </a:prstGeom>
                        </pic:spPr>
                      </pic:pic>
                    </a:graphicData>
                  </a:graphic>
                  <wp14:sizeRelH relativeFrom="page">
                    <wp14:pctWidth>0</wp14:pctWidth>
                  </wp14:sizeRelH>
                  <wp14:sizeRelV relativeFrom="page">
                    <wp14:pctHeight>0</wp14:pctHeight>
                  </wp14:sizeRelV>
                </wp:anchor>
              </w:drawing>
            </w:r>
          </w:p>
          <w:p w14:paraId="5EF3584D" w14:textId="7DDE1401" w:rsidR="4CBED056" w:rsidRDefault="4CBED056" w:rsidP="4CBED056">
            <w:pPr>
              <w:jc w:val="center"/>
              <w:rPr>
                <w:sz w:val="24"/>
                <w:szCs w:val="24"/>
              </w:rPr>
            </w:pPr>
          </w:p>
          <w:p w14:paraId="7197FFB3" w14:textId="33F87BE2" w:rsidR="00831835" w:rsidRDefault="00831835" w:rsidP="4CBED056">
            <w:pPr>
              <w:jc w:val="center"/>
              <w:rPr>
                <w:sz w:val="24"/>
                <w:szCs w:val="24"/>
              </w:rPr>
            </w:pPr>
          </w:p>
        </w:tc>
      </w:tr>
    </w:tbl>
    <w:p w14:paraId="4315FF6C" w14:textId="77777777" w:rsidR="004D01A6" w:rsidRPr="00861473" w:rsidRDefault="004D01A6" w:rsidP="004D01A6">
      <w:pPr>
        <w:jc w:val="center"/>
        <w:rPr>
          <w:b/>
          <w:sz w:val="24"/>
        </w:rPr>
      </w:pPr>
    </w:p>
    <w:p w14:paraId="3DF4B9C9" w14:textId="77777777" w:rsidR="004D01A6" w:rsidRDefault="004D01A6" w:rsidP="004D01A6">
      <w:pPr>
        <w:rPr>
          <w:b/>
          <w:sz w:val="28"/>
        </w:rPr>
      </w:pPr>
      <w:bookmarkStart w:id="4" w:name="_Toc357429510"/>
    </w:p>
    <w:bookmarkEnd w:id="4"/>
    <w:p w14:paraId="4DB5B899" w14:textId="77777777" w:rsidR="004D01A6" w:rsidRDefault="004D01A6" w:rsidP="74CF6FF9">
      <w:pPr>
        <w:spacing w:after="0"/>
        <w:jc w:val="center"/>
        <w:rPr>
          <w:rFonts w:eastAsia="Arial" w:cs="Arial"/>
          <w:color w:val="000000" w:themeColor="text2"/>
          <w:sz w:val="56"/>
          <w:szCs w:val="56"/>
          <w:lang w:val="en-US" w:eastAsia="ja-JP"/>
        </w:rPr>
      </w:pPr>
    </w:p>
    <w:p w14:paraId="011734A1" w14:textId="77777777" w:rsidR="00103DEF" w:rsidRDefault="00103DEF" w:rsidP="74CF6FF9">
      <w:pPr>
        <w:pStyle w:val="ListParagraph"/>
        <w:spacing w:before="120" w:after="120" w:line="320" w:lineRule="exact"/>
        <w:ind w:left="360"/>
        <w:jc w:val="center"/>
        <w:rPr>
          <w:rFonts w:ascii="Arial" w:eastAsia="Arial" w:hAnsi="Arial" w:cs="Arial"/>
          <w:b/>
          <w:bCs/>
          <w:sz w:val="24"/>
          <w:szCs w:val="24"/>
        </w:rPr>
      </w:pPr>
    </w:p>
    <w:p w14:paraId="25764568" w14:textId="77777777" w:rsidR="00C7542F" w:rsidRDefault="00C7542F" w:rsidP="00C7542F">
      <w:pPr>
        <w:spacing w:after="0" w:line="240" w:lineRule="auto"/>
        <w:rPr>
          <w:rFonts w:eastAsia="Times New Roman" w:cs="Arial"/>
          <w:b/>
          <w:bCs/>
          <w:sz w:val="24"/>
          <w:szCs w:val="24"/>
          <w:u w:val="single"/>
        </w:rPr>
      </w:pPr>
    </w:p>
    <w:p w14:paraId="1C84C89E" w14:textId="77777777" w:rsidR="006D45FC" w:rsidRDefault="006D45FC" w:rsidP="74CF6FF9">
      <w:pPr>
        <w:pStyle w:val="ListParagraph"/>
        <w:spacing w:before="120" w:after="120" w:line="320" w:lineRule="exact"/>
        <w:ind w:left="360"/>
        <w:jc w:val="center"/>
        <w:rPr>
          <w:rFonts w:ascii="Arial" w:eastAsia="Arial" w:hAnsi="Arial" w:cs="Arial"/>
          <w:b/>
          <w:bCs/>
          <w:sz w:val="24"/>
          <w:szCs w:val="24"/>
        </w:rPr>
      </w:pPr>
    </w:p>
    <w:p w14:paraId="2D1103DB" w14:textId="77777777" w:rsidR="006D45FC" w:rsidRPr="00005AF2" w:rsidRDefault="006D45FC" w:rsidP="74CF6FF9">
      <w:pPr>
        <w:pStyle w:val="ListParagraph"/>
        <w:spacing w:before="120" w:after="120" w:line="320" w:lineRule="exact"/>
        <w:ind w:left="360"/>
        <w:jc w:val="center"/>
        <w:rPr>
          <w:rFonts w:ascii="Arial" w:eastAsia="Arial" w:hAnsi="Arial" w:cs="Arial"/>
          <w:b/>
          <w:bCs/>
          <w:sz w:val="24"/>
          <w:szCs w:val="24"/>
        </w:rPr>
      </w:pPr>
    </w:p>
    <w:p w14:paraId="38778548" w14:textId="73AEBEDB" w:rsidR="00103DEF" w:rsidRDefault="00103DEF" w:rsidP="74CF6FF9">
      <w:pPr>
        <w:pStyle w:val="ListParagraph"/>
        <w:spacing w:before="120" w:after="120" w:line="320" w:lineRule="exact"/>
        <w:ind w:left="360"/>
        <w:jc w:val="center"/>
        <w:rPr>
          <w:rFonts w:ascii="Arial" w:eastAsia="Arial" w:hAnsi="Arial" w:cs="Arial"/>
          <w:b/>
          <w:bCs/>
          <w:sz w:val="24"/>
          <w:szCs w:val="24"/>
        </w:rPr>
      </w:pPr>
    </w:p>
    <w:p w14:paraId="11DCCFAC" w14:textId="5F17B38D" w:rsidR="00C7542F" w:rsidRDefault="00C7542F" w:rsidP="74CF6FF9">
      <w:pPr>
        <w:pStyle w:val="ListParagraph"/>
        <w:spacing w:before="120" w:after="120" w:line="320" w:lineRule="exact"/>
        <w:ind w:left="360"/>
        <w:jc w:val="center"/>
        <w:rPr>
          <w:rFonts w:ascii="Arial" w:eastAsia="Arial" w:hAnsi="Arial" w:cs="Arial"/>
          <w:b/>
          <w:bCs/>
          <w:sz w:val="24"/>
          <w:szCs w:val="24"/>
        </w:rPr>
      </w:pPr>
    </w:p>
    <w:p w14:paraId="2B501FA9" w14:textId="3BDB5E67" w:rsidR="00C7542F" w:rsidRDefault="00C7542F" w:rsidP="74CF6FF9">
      <w:pPr>
        <w:pStyle w:val="ListParagraph"/>
        <w:spacing w:before="120" w:after="120" w:line="320" w:lineRule="exact"/>
        <w:ind w:left="360"/>
        <w:jc w:val="center"/>
        <w:rPr>
          <w:rFonts w:ascii="Arial" w:eastAsia="Arial" w:hAnsi="Arial" w:cs="Arial"/>
          <w:b/>
          <w:bCs/>
          <w:sz w:val="24"/>
          <w:szCs w:val="24"/>
        </w:rPr>
      </w:pPr>
    </w:p>
    <w:p w14:paraId="69C15E3F" w14:textId="3A498602" w:rsidR="00C7542F" w:rsidRDefault="00C7542F" w:rsidP="74CF6FF9">
      <w:pPr>
        <w:pStyle w:val="ListParagraph"/>
        <w:spacing w:before="120" w:after="120" w:line="320" w:lineRule="exact"/>
        <w:ind w:left="360"/>
        <w:jc w:val="center"/>
        <w:rPr>
          <w:rFonts w:ascii="Arial" w:eastAsia="Arial" w:hAnsi="Arial" w:cs="Arial"/>
          <w:b/>
          <w:bCs/>
          <w:sz w:val="24"/>
          <w:szCs w:val="24"/>
        </w:rPr>
      </w:pPr>
    </w:p>
    <w:p w14:paraId="31A6BC84" w14:textId="649AD9DC" w:rsidR="00C7542F" w:rsidRDefault="00C7542F" w:rsidP="74CF6FF9">
      <w:pPr>
        <w:pStyle w:val="ListParagraph"/>
        <w:spacing w:before="120" w:after="120" w:line="320" w:lineRule="exact"/>
        <w:ind w:left="360"/>
        <w:jc w:val="center"/>
        <w:rPr>
          <w:rFonts w:ascii="Arial" w:eastAsia="Arial" w:hAnsi="Arial" w:cs="Arial"/>
          <w:b/>
          <w:bCs/>
          <w:sz w:val="24"/>
          <w:szCs w:val="24"/>
        </w:rPr>
      </w:pPr>
    </w:p>
    <w:p w14:paraId="23A4B8D2" w14:textId="01531959" w:rsidR="00C7542F" w:rsidRDefault="00C7542F" w:rsidP="74CF6FF9">
      <w:pPr>
        <w:pStyle w:val="ListParagraph"/>
        <w:spacing w:before="120" w:after="120" w:line="320" w:lineRule="exact"/>
        <w:ind w:left="360"/>
        <w:jc w:val="center"/>
        <w:rPr>
          <w:rFonts w:ascii="Arial" w:eastAsia="Arial" w:hAnsi="Arial" w:cs="Arial"/>
          <w:b/>
          <w:bCs/>
          <w:sz w:val="24"/>
          <w:szCs w:val="24"/>
        </w:rPr>
      </w:pPr>
    </w:p>
    <w:p w14:paraId="6C0022A0" w14:textId="5C3D5646" w:rsidR="00C7542F" w:rsidRDefault="00C7542F" w:rsidP="74CF6FF9">
      <w:pPr>
        <w:pStyle w:val="ListParagraph"/>
        <w:spacing w:before="120" w:after="120" w:line="320" w:lineRule="exact"/>
        <w:ind w:left="360"/>
        <w:jc w:val="center"/>
        <w:rPr>
          <w:rFonts w:ascii="Arial" w:eastAsia="Arial" w:hAnsi="Arial" w:cs="Arial"/>
          <w:b/>
          <w:bCs/>
          <w:sz w:val="24"/>
          <w:szCs w:val="24"/>
        </w:rPr>
      </w:pPr>
    </w:p>
    <w:p w14:paraId="3823B471" w14:textId="4CCE13F0" w:rsidR="00C7542F" w:rsidRDefault="00C7542F" w:rsidP="74CF6FF9">
      <w:pPr>
        <w:pStyle w:val="ListParagraph"/>
        <w:spacing w:before="120" w:after="120" w:line="320" w:lineRule="exact"/>
        <w:ind w:left="360"/>
        <w:jc w:val="center"/>
        <w:rPr>
          <w:rFonts w:ascii="Arial" w:eastAsia="Arial" w:hAnsi="Arial" w:cs="Arial"/>
          <w:b/>
          <w:bCs/>
          <w:sz w:val="24"/>
          <w:szCs w:val="24"/>
        </w:rPr>
      </w:pPr>
    </w:p>
    <w:p w14:paraId="18DFC391" w14:textId="5B5E624C" w:rsidR="00C7542F" w:rsidRDefault="00C7542F" w:rsidP="74CF6FF9">
      <w:pPr>
        <w:pStyle w:val="ListParagraph"/>
        <w:spacing w:before="120" w:after="120" w:line="320" w:lineRule="exact"/>
        <w:ind w:left="360"/>
        <w:jc w:val="center"/>
        <w:rPr>
          <w:rFonts w:ascii="Arial" w:eastAsia="Arial" w:hAnsi="Arial" w:cs="Arial"/>
          <w:b/>
          <w:bCs/>
          <w:sz w:val="24"/>
          <w:szCs w:val="24"/>
        </w:rPr>
      </w:pPr>
    </w:p>
    <w:p w14:paraId="4EEDE888" w14:textId="17FE8AF7" w:rsidR="00C7542F" w:rsidRDefault="00C7542F" w:rsidP="74CF6FF9">
      <w:pPr>
        <w:pStyle w:val="ListParagraph"/>
        <w:spacing w:before="120" w:after="120" w:line="320" w:lineRule="exact"/>
        <w:ind w:left="360"/>
        <w:jc w:val="center"/>
        <w:rPr>
          <w:rFonts w:ascii="Arial" w:eastAsia="Arial" w:hAnsi="Arial" w:cs="Arial"/>
          <w:b/>
          <w:bCs/>
          <w:sz w:val="24"/>
          <w:szCs w:val="24"/>
        </w:rPr>
      </w:pPr>
    </w:p>
    <w:p w14:paraId="1B25EC3E" w14:textId="77777777" w:rsidR="00C7542F" w:rsidRPr="00005AF2" w:rsidRDefault="00C7542F" w:rsidP="74CF6FF9">
      <w:pPr>
        <w:pStyle w:val="ListParagraph"/>
        <w:spacing w:before="120" w:after="120" w:line="320" w:lineRule="exact"/>
        <w:ind w:left="360"/>
        <w:jc w:val="center"/>
        <w:rPr>
          <w:rFonts w:ascii="Arial" w:eastAsia="Arial" w:hAnsi="Arial" w:cs="Arial"/>
          <w:b/>
          <w:bCs/>
          <w:sz w:val="24"/>
          <w:szCs w:val="24"/>
        </w:rPr>
      </w:pPr>
    </w:p>
    <w:p w14:paraId="141C6372" w14:textId="77777777" w:rsidR="008131D9" w:rsidRDefault="008131D9" w:rsidP="74CF6FF9">
      <w:pPr>
        <w:pStyle w:val="ListParagraph"/>
        <w:spacing w:before="120" w:after="120" w:line="320" w:lineRule="exact"/>
        <w:ind w:left="360"/>
        <w:jc w:val="center"/>
        <w:rPr>
          <w:rFonts w:ascii="Arial" w:eastAsia="Arial" w:hAnsi="Arial" w:cs="Arial"/>
          <w:b/>
          <w:bCs/>
          <w:sz w:val="24"/>
          <w:szCs w:val="24"/>
        </w:rPr>
      </w:pPr>
    </w:p>
    <w:p w14:paraId="201FC6C9" w14:textId="77777777" w:rsidR="008131D9" w:rsidRDefault="008131D9" w:rsidP="74CF6FF9">
      <w:pPr>
        <w:pStyle w:val="ListParagraph"/>
        <w:spacing w:before="120" w:after="120" w:line="320" w:lineRule="exact"/>
        <w:ind w:left="360"/>
        <w:jc w:val="center"/>
        <w:rPr>
          <w:rFonts w:ascii="Arial" w:eastAsia="Arial" w:hAnsi="Arial" w:cs="Arial"/>
          <w:b/>
          <w:bCs/>
          <w:sz w:val="24"/>
          <w:szCs w:val="24"/>
        </w:rPr>
      </w:pPr>
    </w:p>
    <w:p w14:paraId="7E19D399" w14:textId="77777777" w:rsidR="008131D9" w:rsidRDefault="008131D9" w:rsidP="74CF6FF9">
      <w:pPr>
        <w:pStyle w:val="ListParagraph"/>
        <w:spacing w:before="120" w:after="120" w:line="320" w:lineRule="exact"/>
        <w:ind w:left="360"/>
        <w:jc w:val="center"/>
        <w:rPr>
          <w:rFonts w:ascii="Arial" w:eastAsia="Arial" w:hAnsi="Arial" w:cs="Arial"/>
          <w:b/>
          <w:bCs/>
          <w:sz w:val="24"/>
          <w:szCs w:val="24"/>
        </w:rPr>
      </w:pPr>
    </w:p>
    <w:p w14:paraId="590C1816" w14:textId="724ABE68" w:rsidR="00426CA5" w:rsidRPr="00005AF2" w:rsidRDefault="74CF6FF9" w:rsidP="74CF6FF9">
      <w:pPr>
        <w:pStyle w:val="ListParagraph"/>
        <w:spacing w:before="120" w:after="120" w:line="320" w:lineRule="exact"/>
        <w:ind w:left="360"/>
        <w:jc w:val="center"/>
        <w:rPr>
          <w:rFonts w:ascii="Arial" w:eastAsia="Arial" w:hAnsi="Arial" w:cs="Arial"/>
          <w:b/>
          <w:bCs/>
          <w:sz w:val="24"/>
          <w:szCs w:val="24"/>
        </w:rPr>
      </w:pPr>
      <w:r w:rsidRPr="74CF6FF9">
        <w:rPr>
          <w:rFonts w:ascii="Arial" w:eastAsia="Arial" w:hAnsi="Arial" w:cs="Arial"/>
          <w:b/>
          <w:bCs/>
          <w:sz w:val="24"/>
          <w:szCs w:val="24"/>
        </w:rPr>
        <w:t>Contents:</w:t>
      </w:r>
    </w:p>
    <w:p w14:paraId="4004ED44" w14:textId="77777777" w:rsidR="00426CA5" w:rsidRPr="00005AF2" w:rsidRDefault="00426CA5" w:rsidP="74CF6FF9">
      <w:pPr>
        <w:spacing w:before="120" w:after="120" w:line="320" w:lineRule="exact"/>
        <w:ind w:left="360"/>
        <w:jc w:val="center"/>
        <w:rPr>
          <w:rStyle w:val="Hyperlink"/>
          <w:rFonts w:eastAsia="Arial" w:cs="Arial"/>
          <w:sz w:val="24"/>
          <w:szCs w:val="24"/>
        </w:rPr>
      </w:pPr>
      <w:r w:rsidRPr="74CF6FF9">
        <w:fldChar w:fldCharType="begin"/>
      </w:r>
      <w:r w:rsidRPr="00005AF2">
        <w:rPr>
          <w:rFonts w:cs="Arial"/>
          <w:sz w:val="24"/>
          <w:szCs w:val="24"/>
        </w:rPr>
        <w:instrText>HYPERLINK  \l "statement"</w:instrText>
      </w:r>
      <w:r w:rsidRPr="74CF6FF9">
        <w:rPr>
          <w:rFonts w:cs="Arial"/>
          <w:sz w:val="24"/>
          <w:szCs w:val="24"/>
        </w:rPr>
        <w:fldChar w:fldCharType="separate"/>
      </w:r>
      <w:r w:rsidRPr="00005AF2">
        <w:rPr>
          <w:rStyle w:val="Hyperlink"/>
          <w:rFonts w:cs="Arial"/>
          <w:sz w:val="24"/>
          <w:szCs w:val="24"/>
        </w:rPr>
        <w:t>Statement of intent</w:t>
      </w:r>
    </w:p>
    <w:p w14:paraId="180F2B6A" w14:textId="326F922D" w:rsidR="00426CA5" w:rsidRPr="00005AF2" w:rsidRDefault="00426CA5" w:rsidP="30C2D440">
      <w:pPr>
        <w:pStyle w:val="ListParagraph"/>
        <w:numPr>
          <w:ilvl w:val="0"/>
          <w:numId w:val="1"/>
        </w:numPr>
        <w:spacing w:before="120" w:after="120" w:line="320" w:lineRule="exact"/>
        <w:ind w:left="1134" w:hanging="425"/>
        <w:jc w:val="center"/>
        <w:rPr>
          <w:rFonts w:ascii="Arial" w:hAnsi="Arial" w:cs="Arial"/>
          <w:sz w:val="24"/>
          <w:szCs w:val="24"/>
        </w:rPr>
      </w:pPr>
      <w:r w:rsidRPr="74CF6FF9">
        <w:fldChar w:fldCharType="end"/>
      </w:r>
      <w:hyperlink w:anchor="Legal" w:history="1">
        <w:r w:rsidRPr="74CF6FF9">
          <w:rPr>
            <w:rStyle w:val="Hyperlink"/>
            <w:rFonts w:ascii="Arial" w:eastAsia="Arial" w:hAnsi="Arial" w:cs="Arial"/>
            <w:sz w:val="24"/>
            <w:szCs w:val="24"/>
          </w:rPr>
          <w:t>Legal framework</w:t>
        </w:r>
      </w:hyperlink>
    </w:p>
    <w:p w14:paraId="19012F97" w14:textId="33397D6A" w:rsidR="00426CA5" w:rsidRPr="00005AF2" w:rsidRDefault="30C2D440" w:rsidP="30C2D440">
      <w:pPr>
        <w:pStyle w:val="ListParagraph"/>
        <w:numPr>
          <w:ilvl w:val="0"/>
          <w:numId w:val="1"/>
        </w:numPr>
        <w:spacing w:before="120" w:after="120" w:line="320" w:lineRule="exact"/>
        <w:ind w:left="1134" w:hanging="425"/>
        <w:jc w:val="center"/>
        <w:rPr>
          <w:rFonts w:ascii="Arial" w:hAnsi="Arial" w:cs="Arial"/>
          <w:sz w:val="24"/>
          <w:szCs w:val="24"/>
        </w:rPr>
      </w:pPr>
      <w:hyperlink w:anchor="Definitions" w:history="1">
        <w:r w:rsidRPr="30C2D440">
          <w:rPr>
            <w:rStyle w:val="Hyperlink"/>
            <w:rFonts w:ascii="Arial" w:hAnsi="Arial" w:cs="Arial"/>
            <w:sz w:val="24"/>
            <w:szCs w:val="24"/>
          </w:rPr>
          <w:t>Definitions</w:t>
        </w:r>
      </w:hyperlink>
    </w:p>
    <w:p w14:paraId="5D8B8287" w14:textId="6ECC7120" w:rsidR="00426CA5" w:rsidRPr="00005AF2" w:rsidRDefault="30C2D440" w:rsidP="30C2D440">
      <w:pPr>
        <w:pStyle w:val="ListParagraph"/>
        <w:numPr>
          <w:ilvl w:val="0"/>
          <w:numId w:val="1"/>
        </w:numPr>
        <w:spacing w:before="120" w:after="120" w:line="320" w:lineRule="exact"/>
        <w:ind w:left="1134" w:hanging="425"/>
        <w:jc w:val="center"/>
        <w:rPr>
          <w:rFonts w:ascii="Arial" w:hAnsi="Arial" w:cs="Arial"/>
          <w:sz w:val="24"/>
          <w:szCs w:val="24"/>
        </w:rPr>
      </w:pPr>
      <w:hyperlink w:anchor="Roles" w:history="1">
        <w:r w:rsidRPr="30C2D440">
          <w:rPr>
            <w:rStyle w:val="Hyperlink"/>
            <w:rFonts w:ascii="Arial" w:hAnsi="Arial" w:cs="Arial"/>
            <w:sz w:val="24"/>
            <w:szCs w:val="24"/>
          </w:rPr>
          <w:t>Roles and responsibilities</w:t>
        </w:r>
      </w:hyperlink>
    </w:p>
    <w:p w14:paraId="4C1B6A9B" w14:textId="14BBF91F" w:rsidR="00426CA5" w:rsidRPr="00005AF2" w:rsidRDefault="30C2D440" w:rsidP="30C2D440">
      <w:pPr>
        <w:pStyle w:val="ListParagraph"/>
        <w:numPr>
          <w:ilvl w:val="0"/>
          <w:numId w:val="1"/>
        </w:numPr>
        <w:spacing w:before="120" w:after="120" w:line="320" w:lineRule="exact"/>
        <w:ind w:left="1134" w:hanging="425"/>
        <w:jc w:val="center"/>
        <w:rPr>
          <w:rFonts w:ascii="Arial" w:hAnsi="Arial" w:cs="Arial"/>
          <w:sz w:val="24"/>
          <w:szCs w:val="24"/>
        </w:rPr>
      </w:pPr>
      <w:hyperlink w:anchor="Confidentiality" w:history="1">
        <w:r w:rsidRPr="30C2D440">
          <w:rPr>
            <w:rStyle w:val="Hyperlink"/>
            <w:rFonts w:ascii="Arial" w:hAnsi="Arial" w:cs="Arial"/>
            <w:sz w:val="24"/>
            <w:szCs w:val="24"/>
          </w:rPr>
          <w:t>Confidentiality and child protection</w:t>
        </w:r>
      </w:hyperlink>
    </w:p>
    <w:p w14:paraId="52D595EC" w14:textId="33B173F9" w:rsidR="00426CA5" w:rsidRPr="00005AF2" w:rsidRDefault="30C2D440" w:rsidP="30C2D440">
      <w:pPr>
        <w:pStyle w:val="ListParagraph"/>
        <w:numPr>
          <w:ilvl w:val="0"/>
          <w:numId w:val="1"/>
        </w:numPr>
        <w:spacing w:before="120" w:after="120" w:line="320" w:lineRule="exact"/>
        <w:ind w:left="1134" w:hanging="425"/>
        <w:jc w:val="center"/>
        <w:rPr>
          <w:rFonts w:ascii="Arial" w:hAnsi="Arial" w:cs="Arial"/>
          <w:sz w:val="24"/>
          <w:szCs w:val="24"/>
        </w:rPr>
      </w:pPr>
      <w:hyperlink w:anchor="Sharing" w:history="1">
        <w:r w:rsidRPr="30C2D440">
          <w:rPr>
            <w:rStyle w:val="Hyperlink"/>
            <w:rFonts w:ascii="Arial" w:hAnsi="Arial" w:cs="Arial"/>
            <w:sz w:val="24"/>
            <w:szCs w:val="24"/>
          </w:rPr>
          <w:t>Sharing information</w:t>
        </w:r>
      </w:hyperlink>
    </w:p>
    <w:p w14:paraId="66E561DD" w14:textId="76C713D1" w:rsidR="00426CA5" w:rsidRPr="00005AF2" w:rsidRDefault="30C2D440" w:rsidP="30C2D440">
      <w:pPr>
        <w:pStyle w:val="ListParagraph"/>
        <w:numPr>
          <w:ilvl w:val="0"/>
          <w:numId w:val="1"/>
        </w:numPr>
        <w:spacing w:before="120" w:after="120" w:line="320" w:lineRule="exact"/>
        <w:ind w:left="1134" w:hanging="425"/>
        <w:jc w:val="center"/>
        <w:rPr>
          <w:rFonts w:ascii="Arial" w:hAnsi="Arial" w:cs="Arial"/>
          <w:sz w:val="24"/>
          <w:szCs w:val="24"/>
        </w:rPr>
      </w:pPr>
      <w:hyperlink w:anchor="Breaking" w:history="1">
        <w:r w:rsidRPr="30C2D440">
          <w:rPr>
            <w:rStyle w:val="Hyperlink"/>
            <w:rFonts w:ascii="Arial" w:hAnsi="Arial" w:cs="Arial"/>
            <w:sz w:val="24"/>
            <w:szCs w:val="24"/>
          </w:rPr>
          <w:t>Breaking confidentiality</w:t>
        </w:r>
      </w:hyperlink>
    </w:p>
    <w:p w14:paraId="08E8410B" w14:textId="0A50E7D1" w:rsidR="00426CA5" w:rsidRPr="00005AF2" w:rsidRDefault="30C2D440" w:rsidP="30C2D440">
      <w:pPr>
        <w:pStyle w:val="ListParagraph"/>
        <w:numPr>
          <w:ilvl w:val="0"/>
          <w:numId w:val="1"/>
        </w:numPr>
        <w:spacing w:before="120" w:after="120" w:line="320" w:lineRule="exact"/>
        <w:ind w:left="1134" w:hanging="425"/>
        <w:jc w:val="center"/>
        <w:rPr>
          <w:rFonts w:ascii="Arial" w:hAnsi="Arial" w:cs="Arial"/>
          <w:sz w:val="24"/>
          <w:szCs w:val="24"/>
        </w:rPr>
      </w:pPr>
      <w:hyperlink w:anchor="Access" w:history="1">
        <w:r w:rsidRPr="30C2D440">
          <w:rPr>
            <w:rStyle w:val="Hyperlink"/>
            <w:rFonts w:ascii="Arial" w:hAnsi="Arial" w:cs="Arial"/>
            <w:sz w:val="24"/>
            <w:szCs w:val="24"/>
          </w:rPr>
          <w:t>Accessing information</w:t>
        </w:r>
      </w:hyperlink>
    </w:p>
    <w:p w14:paraId="5113E9BC" w14:textId="5CD9F053" w:rsidR="00426CA5" w:rsidRPr="00005AF2" w:rsidRDefault="30C2D440" w:rsidP="30C2D440">
      <w:pPr>
        <w:pStyle w:val="ListParagraph"/>
        <w:numPr>
          <w:ilvl w:val="0"/>
          <w:numId w:val="1"/>
        </w:numPr>
        <w:spacing w:before="120" w:after="120" w:line="320" w:lineRule="exact"/>
        <w:ind w:left="1134" w:hanging="425"/>
        <w:jc w:val="center"/>
        <w:rPr>
          <w:rFonts w:ascii="Arial" w:hAnsi="Arial" w:cs="Arial"/>
          <w:sz w:val="24"/>
          <w:szCs w:val="24"/>
        </w:rPr>
      </w:pPr>
      <w:hyperlink w:anchor="Monitoring" w:history="1">
        <w:r w:rsidRPr="30C2D440">
          <w:rPr>
            <w:rStyle w:val="Hyperlink"/>
            <w:rFonts w:ascii="Arial" w:hAnsi="Arial" w:cs="Arial"/>
            <w:sz w:val="24"/>
            <w:szCs w:val="24"/>
          </w:rPr>
          <w:t>Monitoring and review</w:t>
        </w:r>
      </w:hyperlink>
    </w:p>
    <w:p w14:paraId="03FAA79E" w14:textId="77777777" w:rsidR="00426CA5" w:rsidRPr="00005AF2" w:rsidRDefault="30C2D440" w:rsidP="30C2D440">
      <w:pPr>
        <w:spacing w:before="120" w:after="120" w:line="320" w:lineRule="exact"/>
        <w:ind w:left="360"/>
        <w:jc w:val="center"/>
        <w:rPr>
          <w:rFonts w:cs="Arial"/>
          <w:sz w:val="24"/>
          <w:szCs w:val="24"/>
        </w:rPr>
      </w:pPr>
      <w:r w:rsidRPr="30C2D440">
        <w:rPr>
          <w:rFonts w:cs="Arial"/>
          <w:sz w:val="24"/>
          <w:szCs w:val="24"/>
        </w:rPr>
        <w:t>Appendices</w:t>
      </w:r>
    </w:p>
    <w:p w14:paraId="41FD1577" w14:textId="6F217915" w:rsidR="00426CA5" w:rsidRPr="00005AF2" w:rsidRDefault="30C2D440" w:rsidP="30C2D440">
      <w:pPr>
        <w:pStyle w:val="ListParagraph"/>
        <w:numPr>
          <w:ilvl w:val="0"/>
          <w:numId w:val="40"/>
        </w:numPr>
        <w:spacing w:before="120" w:after="120" w:line="320" w:lineRule="exact"/>
        <w:ind w:left="1134" w:hanging="425"/>
        <w:jc w:val="center"/>
        <w:rPr>
          <w:rFonts w:ascii="Arial" w:hAnsi="Arial" w:cs="Arial"/>
          <w:sz w:val="24"/>
          <w:szCs w:val="24"/>
        </w:rPr>
      </w:pPr>
      <w:hyperlink w:anchor="A" w:history="1">
        <w:r w:rsidRPr="30C2D440">
          <w:rPr>
            <w:rStyle w:val="Hyperlink"/>
            <w:rFonts w:ascii="Arial" w:hAnsi="Arial" w:cs="Arial"/>
            <w:sz w:val="24"/>
            <w:szCs w:val="24"/>
          </w:rPr>
          <w:t>Information Sharing Flowchart</w:t>
        </w:r>
      </w:hyperlink>
    </w:p>
    <w:p w14:paraId="252D517F" w14:textId="2FE59138" w:rsidR="00426CA5" w:rsidRPr="00005AF2" w:rsidRDefault="30C2D440" w:rsidP="30C2D440">
      <w:pPr>
        <w:pStyle w:val="ListParagraph"/>
        <w:numPr>
          <w:ilvl w:val="0"/>
          <w:numId w:val="40"/>
        </w:numPr>
        <w:spacing w:before="120" w:after="120" w:line="320" w:lineRule="exact"/>
        <w:ind w:left="1134" w:hanging="425"/>
        <w:jc w:val="center"/>
        <w:rPr>
          <w:sz w:val="24"/>
          <w:szCs w:val="24"/>
        </w:rPr>
      </w:pPr>
      <w:hyperlink w:anchor="B" w:history="1">
        <w:r w:rsidRPr="30C2D440">
          <w:rPr>
            <w:rStyle w:val="Hyperlink"/>
            <w:rFonts w:ascii="Arial" w:hAnsi="Arial" w:cs="Arial"/>
            <w:sz w:val="24"/>
            <w:szCs w:val="24"/>
          </w:rPr>
          <w:t>Example Nondisclosure Agreement</w:t>
        </w:r>
      </w:hyperlink>
    </w:p>
    <w:p w14:paraId="569C31C1" w14:textId="77777777" w:rsidR="00426CA5" w:rsidRPr="00005AF2" w:rsidRDefault="30C2D440" w:rsidP="30C2D440">
      <w:pPr>
        <w:spacing w:before="120" w:after="120" w:line="320" w:lineRule="exact"/>
        <w:ind w:left="360"/>
        <w:jc w:val="center"/>
        <w:rPr>
          <w:sz w:val="24"/>
          <w:szCs w:val="24"/>
        </w:rPr>
      </w:pPr>
      <w:r w:rsidRPr="30C2D440">
        <w:rPr>
          <w:sz w:val="24"/>
          <w:szCs w:val="24"/>
        </w:rPr>
        <w:t xml:space="preserve"> </w:t>
      </w:r>
    </w:p>
    <w:p w14:paraId="412D90EE" w14:textId="77777777" w:rsidR="00426CA5" w:rsidRPr="00005AF2" w:rsidRDefault="00426CA5" w:rsidP="30C2D440">
      <w:pPr>
        <w:jc w:val="center"/>
        <w:rPr>
          <w:sz w:val="24"/>
          <w:szCs w:val="24"/>
        </w:rPr>
      </w:pPr>
      <w:bookmarkStart w:id="5" w:name="_Statement_of_intent"/>
      <w:bookmarkEnd w:id="5"/>
    </w:p>
    <w:p w14:paraId="0C1DCFCF" w14:textId="77777777" w:rsidR="00426CA5" w:rsidRPr="00005AF2" w:rsidRDefault="00426CA5" w:rsidP="30C2D440">
      <w:pPr>
        <w:pStyle w:val="Heading1"/>
        <w:jc w:val="center"/>
        <w:rPr>
          <w:sz w:val="24"/>
          <w:szCs w:val="24"/>
        </w:rPr>
        <w:sectPr w:rsidR="00426CA5" w:rsidRPr="00005AF2" w:rsidSect="002847E7">
          <w:headerReference w:type="first" r:id="rId14"/>
          <w:pgSz w:w="11906" w:h="16838"/>
          <w:pgMar w:top="1440" w:right="1440" w:bottom="1440" w:left="1440" w:header="709" w:footer="709" w:gutter="0"/>
          <w:pgNumType w:start="0"/>
          <w:cols w:space="708"/>
          <w:titlePg/>
          <w:docGrid w:linePitch="360"/>
        </w:sectPr>
      </w:pPr>
    </w:p>
    <w:p w14:paraId="6EB9E767" w14:textId="7619E6E0" w:rsidR="00426CA5" w:rsidRPr="00005AF2" w:rsidRDefault="74CF6FF9" w:rsidP="74CF6FF9">
      <w:pPr>
        <w:pStyle w:val="Heading2"/>
        <w:numPr>
          <w:ilvl w:val="1"/>
          <w:numId w:val="0"/>
        </w:numPr>
        <w:ind w:left="576" w:hanging="576"/>
        <w:jc w:val="both"/>
        <w:rPr>
          <w:rFonts w:asciiTheme="minorHAnsi" w:hAnsiTheme="minorHAnsi" w:cstheme="minorBidi"/>
          <w:b/>
          <w:bCs/>
          <w:sz w:val="24"/>
          <w:szCs w:val="24"/>
        </w:rPr>
      </w:pPr>
      <w:bookmarkStart w:id="6" w:name="statment"/>
      <w:bookmarkStart w:id="7" w:name="statement"/>
      <w:r w:rsidRPr="74CF6FF9">
        <w:rPr>
          <w:rFonts w:asciiTheme="minorHAnsi" w:hAnsiTheme="minorHAnsi" w:cstheme="minorBidi"/>
          <w:b/>
          <w:bCs/>
          <w:sz w:val="24"/>
          <w:szCs w:val="24"/>
        </w:rPr>
        <w:lastRenderedPageBreak/>
        <w:t>Statement of intent</w:t>
      </w:r>
    </w:p>
    <w:bookmarkEnd w:id="6"/>
    <w:bookmarkEnd w:id="7"/>
    <w:p w14:paraId="6CEF44E3" w14:textId="77777777" w:rsidR="00426CA5" w:rsidRPr="00005AF2" w:rsidRDefault="00426CA5" w:rsidP="00426CA5">
      <w:pPr>
        <w:jc w:val="both"/>
        <w:rPr>
          <w:sz w:val="24"/>
          <w:szCs w:val="24"/>
        </w:rPr>
      </w:pPr>
    </w:p>
    <w:p w14:paraId="3232BD04" w14:textId="309A9F90" w:rsidR="00426CA5" w:rsidRPr="00005AF2" w:rsidRDefault="74CF6FF9" w:rsidP="74CF6FF9">
      <w:pPr>
        <w:spacing w:after="240"/>
        <w:jc w:val="both"/>
        <w:rPr>
          <w:rFonts w:asciiTheme="minorHAnsi" w:hAnsiTheme="minorHAnsi" w:cstheme="minorBidi"/>
          <w:sz w:val="24"/>
          <w:szCs w:val="24"/>
        </w:rPr>
      </w:pPr>
      <w:r w:rsidRPr="74CF6FF9">
        <w:rPr>
          <w:rFonts w:asciiTheme="minorHAnsi" w:hAnsiTheme="minorHAnsi" w:cstheme="minorBidi"/>
          <w:sz w:val="24"/>
          <w:szCs w:val="24"/>
        </w:rPr>
        <w:t>This policy guides staff, volunteers and visitors on the policy and procedures surrounding confidentiality.</w:t>
      </w:r>
    </w:p>
    <w:p w14:paraId="36E8137B" w14:textId="7227CAC1" w:rsidR="00005AF2" w:rsidRPr="00005AF2" w:rsidRDefault="4CBED056" w:rsidP="4CBED056">
      <w:pPr>
        <w:spacing w:after="240"/>
        <w:jc w:val="both"/>
        <w:rPr>
          <w:rFonts w:asciiTheme="minorHAnsi" w:hAnsiTheme="minorHAnsi" w:cstheme="minorBidi"/>
          <w:sz w:val="24"/>
          <w:szCs w:val="24"/>
        </w:rPr>
      </w:pPr>
      <w:r w:rsidRPr="4CBED056">
        <w:rPr>
          <w:rFonts w:asciiTheme="minorHAnsi" w:hAnsiTheme="minorHAnsi" w:cstheme="minorBidi"/>
          <w:sz w:val="24"/>
          <w:szCs w:val="24"/>
        </w:rPr>
        <w:t>The Confidentiality Policy for Clarion Corvus  Trust reflects the school ethos and demonstrates and encourages the following values:</w:t>
      </w:r>
    </w:p>
    <w:p w14:paraId="1E44D69E" w14:textId="77777777" w:rsidR="00005AF2" w:rsidRPr="00005AF2" w:rsidRDefault="74CF6FF9" w:rsidP="74CF6FF9">
      <w:pPr>
        <w:pStyle w:val="ListParagraph"/>
        <w:numPr>
          <w:ilvl w:val="0"/>
          <w:numId w:val="44"/>
        </w:numPr>
        <w:spacing w:after="240"/>
        <w:jc w:val="both"/>
        <w:rPr>
          <w:sz w:val="24"/>
          <w:szCs w:val="24"/>
        </w:rPr>
      </w:pPr>
      <w:r w:rsidRPr="74CF6FF9">
        <w:rPr>
          <w:sz w:val="24"/>
          <w:szCs w:val="24"/>
        </w:rPr>
        <w:t>Respects for self</w:t>
      </w:r>
    </w:p>
    <w:p w14:paraId="79F14E45" w14:textId="2B608D98" w:rsidR="00005AF2" w:rsidRPr="00005AF2" w:rsidRDefault="74CF6FF9" w:rsidP="74CF6FF9">
      <w:pPr>
        <w:pStyle w:val="ListParagraph"/>
        <w:numPr>
          <w:ilvl w:val="0"/>
          <w:numId w:val="44"/>
        </w:numPr>
        <w:spacing w:after="240"/>
        <w:jc w:val="both"/>
        <w:rPr>
          <w:sz w:val="24"/>
          <w:szCs w:val="24"/>
        </w:rPr>
      </w:pPr>
      <w:r w:rsidRPr="74CF6FF9">
        <w:rPr>
          <w:sz w:val="24"/>
          <w:szCs w:val="24"/>
        </w:rPr>
        <w:t>Respect for others</w:t>
      </w:r>
    </w:p>
    <w:p w14:paraId="3224C6F4" w14:textId="290C838D" w:rsidR="00005AF2" w:rsidRPr="00005AF2" w:rsidRDefault="74CF6FF9" w:rsidP="74CF6FF9">
      <w:pPr>
        <w:pStyle w:val="ListParagraph"/>
        <w:numPr>
          <w:ilvl w:val="0"/>
          <w:numId w:val="44"/>
        </w:numPr>
        <w:spacing w:after="240"/>
        <w:jc w:val="both"/>
        <w:rPr>
          <w:sz w:val="24"/>
          <w:szCs w:val="24"/>
        </w:rPr>
      </w:pPr>
      <w:r w:rsidRPr="74CF6FF9">
        <w:rPr>
          <w:sz w:val="24"/>
          <w:szCs w:val="24"/>
        </w:rPr>
        <w:t>Responsibility for their own actions</w:t>
      </w:r>
    </w:p>
    <w:p w14:paraId="601F7C1C" w14:textId="7E38C904" w:rsidR="00005AF2" w:rsidRPr="00005AF2" w:rsidRDefault="74CF6FF9" w:rsidP="74CF6FF9">
      <w:pPr>
        <w:pStyle w:val="ListParagraph"/>
        <w:numPr>
          <w:ilvl w:val="0"/>
          <w:numId w:val="44"/>
        </w:numPr>
        <w:spacing w:after="240"/>
        <w:jc w:val="both"/>
        <w:rPr>
          <w:sz w:val="24"/>
          <w:szCs w:val="24"/>
        </w:rPr>
      </w:pPr>
      <w:r w:rsidRPr="74CF6FF9">
        <w:rPr>
          <w:sz w:val="24"/>
          <w:szCs w:val="24"/>
        </w:rPr>
        <w:t>Responsibility for their family, friends, schools and wider community</w:t>
      </w:r>
    </w:p>
    <w:p w14:paraId="566E3A68" w14:textId="7375ED63" w:rsidR="00005AF2" w:rsidRPr="00005AF2" w:rsidRDefault="4CBED056" w:rsidP="4CBED056">
      <w:pPr>
        <w:spacing w:after="240"/>
        <w:jc w:val="both"/>
        <w:rPr>
          <w:rFonts w:asciiTheme="minorHAnsi" w:hAnsiTheme="minorHAnsi" w:cstheme="minorBidi"/>
          <w:sz w:val="24"/>
          <w:szCs w:val="24"/>
        </w:rPr>
      </w:pPr>
      <w:r w:rsidRPr="4CBED056">
        <w:rPr>
          <w:rFonts w:asciiTheme="minorHAnsi" w:hAnsiTheme="minorHAnsi" w:cstheme="minorBidi"/>
          <w:sz w:val="24"/>
          <w:szCs w:val="24"/>
        </w:rPr>
        <w:t>The Clarion Corvus Schools always operate in a way that respects every individual and a family’s right to privacy. All our staff and visitors are therefore expected to work within the guidelines of this policy which conforms to recent legislation and government guidelines and which protect confidentiality.</w:t>
      </w:r>
    </w:p>
    <w:p w14:paraId="5F8A025E" w14:textId="6D18C6DA" w:rsidR="00426CA5" w:rsidRPr="00005AF2" w:rsidRDefault="4CBED056" w:rsidP="4CBED056">
      <w:pPr>
        <w:spacing w:after="240"/>
        <w:jc w:val="both"/>
        <w:rPr>
          <w:rFonts w:asciiTheme="minorHAnsi" w:hAnsiTheme="minorHAnsi" w:cstheme="minorBidi"/>
          <w:sz w:val="24"/>
          <w:szCs w:val="24"/>
        </w:rPr>
      </w:pPr>
      <w:r w:rsidRPr="4CBED056">
        <w:rPr>
          <w:rFonts w:asciiTheme="minorHAnsi" w:hAnsiTheme="minorHAnsi" w:cstheme="minorBidi"/>
          <w:sz w:val="24"/>
          <w:szCs w:val="24"/>
        </w:rPr>
        <w:t xml:space="preserve">Staff members take a supportive and accepting attitude towards pupils as part of their general responsibility for pastoral care. It is our hope that both pupils and parents feel free to discuss worries about </w:t>
      </w:r>
      <w:r w:rsidRPr="4CBED056">
        <w:rPr>
          <w:rFonts w:asciiTheme="minorHAnsi" w:hAnsiTheme="minorHAnsi" w:cstheme="minorBidi"/>
          <w:b/>
          <w:bCs/>
          <w:sz w:val="24"/>
          <w:szCs w:val="24"/>
        </w:rPr>
        <w:t>Clarion Corvus Trust</w:t>
      </w:r>
      <w:r w:rsidRPr="4CBED056">
        <w:rPr>
          <w:rFonts w:asciiTheme="minorHAnsi" w:hAnsiTheme="minorHAnsi" w:cstheme="minorBidi"/>
          <w:sz w:val="24"/>
          <w:szCs w:val="24"/>
        </w:rPr>
        <w:t xml:space="preserve">, and concerns that may affect the educational progress of a pupil, with members of the school team. </w:t>
      </w:r>
    </w:p>
    <w:p w14:paraId="4C89A7AA" w14:textId="5C0435CD" w:rsidR="00426CA5" w:rsidRPr="00005AF2" w:rsidRDefault="4CBED056" w:rsidP="4CBED056">
      <w:pPr>
        <w:spacing w:after="240"/>
        <w:jc w:val="both"/>
        <w:rPr>
          <w:rFonts w:asciiTheme="minorHAnsi" w:hAnsiTheme="minorHAnsi" w:cstheme="minorBidi"/>
          <w:sz w:val="24"/>
          <w:szCs w:val="24"/>
        </w:rPr>
      </w:pPr>
      <w:r w:rsidRPr="4CBED056">
        <w:rPr>
          <w:rFonts w:asciiTheme="minorHAnsi" w:hAnsiTheme="minorHAnsi" w:cstheme="minorBidi"/>
          <w:sz w:val="24"/>
          <w:szCs w:val="24"/>
        </w:rPr>
        <w:t xml:space="preserve">This policy will be abided by at all times by staff, volunteers, visitors, pupils and parents. In order to ensure the utmost level of safety for pupils, staff members at </w:t>
      </w:r>
      <w:r w:rsidRPr="4CBED056">
        <w:rPr>
          <w:rFonts w:asciiTheme="minorHAnsi" w:hAnsiTheme="minorHAnsi" w:cstheme="minorBidi"/>
          <w:b/>
          <w:bCs/>
          <w:sz w:val="24"/>
          <w:szCs w:val="24"/>
        </w:rPr>
        <w:t>Clarion Corvus Trust</w:t>
      </w:r>
      <w:r w:rsidRPr="4CBED056">
        <w:rPr>
          <w:rFonts w:asciiTheme="minorHAnsi" w:hAnsiTheme="minorHAnsi" w:cstheme="minorBidi"/>
          <w:sz w:val="24"/>
          <w:szCs w:val="24"/>
        </w:rPr>
        <w:t xml:space="preserve"> have a duty to act in accordance with this policy and not share information with external agencies, other schools or individuals. </w:t>
      </w:r>
    </w:p>
    <w:p w14:paraId="57F20497" w14:textId="77777777" w:rsidR="00426CA5" w:rsidRPr="00005AF2" w:rsidRDefault="74CF6FF9" w:rsidP="74CF6FF9">
      <w:pPr>
        <w:spacing w:after="120"/>
        <w:jc w:val="both"/>
        <w:rPr>
          <w:rFonts w:asciiTheme="minorHAnsi" w:hAnsiTheme="minorHAnsi" w:cstheme="minorBidi"/>
          <w:sz w:val="24"/>
          <w:szCs w:val="24"/>
        </w:rPr>
      </w:pPr>
      <w:r w:rsidRPr="74CF6FF9">
        <w:rPr>
          <w:rFonts w:asciiTheme="minorHAnsi" w:hAnsiTheme="minorHAnsi" w:cstheme="minorBidi"/>
          <w:sz w:val="24"/>
          <w:szCs w:val="24"/>
        </w:rPr>
        <w:t>The Staff and Volunteer Confidentiality Policy has the following benefits, it:</w:t>
      </w:r>
    </w:p>
    <w:p w14:paraId="7AA6FAE8" w14:textId="77777777" w:rsidR="00426CA5" w:rsidRPr="005E0384" w:rsidRDefault="74CF6FF9" w:rsidP="74CF6FF9">
      <w:pPr>
        <w:pStyle w:val="PolicyBullets"/>
        <w:rPr>
          <w:sz w:val="24"/>
          <w:szCs w:val="24"/>
        </w:rPr>
      </w:pPr>
      <w:r w:rsidRPr="74CF6FF9">
        <w:rPr>
          <w:sz w:val="24"/>
          <w:szCs w:val="24"/>
        </w:rPr>
        <w:t>Ensures that important information regarding the school is not shared.</w:t>
      </w:r>
    </w:p>
    <w:p w14:paraId="72F47F41" w14:textId="77777777" w:rsidR="00426CA5" w:rsidRPr="005E0384" w:rsidRDefault="74CF6FF9" w:rsidP="74CF6FF9">
      <w:pPr>
        <w:pStyle w:val="PolicyBullets"/>
        <w:rPr>
          <w:sz w:val="24"/>
          <w:szCs w:val="24"/>
        </w:rPr>
      </w:pPr>
      <w:r w:rsidRPr="74CF6FF9">
        <w:rPr>
          <w:sz w:val="24"/>
          <w:szCs w:val="24"/>
        </w:rPr>
        <w:t xml:space="preserve">Guarantees that financial information stays confidential and secure. </w:t>
      </w:r>
    </w:p>
    <w:p w14:paraId="28C2CCE3" w14:textId="77777777" w:rsidR="00426CA5" w:rsidRPr="005E0384" w:rsidRDefault="74CF6FF9" w:rsidP="74CF6FF9">
      <w:pPr>
        <w:pStyle w:val="PolicyBullets"/>
        <w:rPr>
          <w:sz w:val="24"/>
          <w:szCs w:val="24"/>
        </w:rPr>
      </w:pPr>
      <w:r w:rsidRPr="74CF6FF9">
        <w:rPr>
          <w:sz w:val="24"/>
          <w:szCs w:val="24"/>
        </w:rPr>
        <w:t xml:space="preserve">Helps to build trust amongst staff, volunteers and external agencies. </w:t>
      </w:r>
    </w:p>
    <w:p w14:paraId="543AE613" w14:textId="77777777" w:rsidR="00426CA5" w:rsidRPr="005E0384" w:rsidRDefault="74CF6FF9" w:rsidP="74CF6FF9">
      <w:pPr>
        <w:pStyle w:val="PolicyBullets"/>
        <w:rPr>
          <w:sz w:val="24"/>
          <w:szCs w:val="24"/>
        </w:rPr>
      </w:pPr>
      <w:r w:rsidRPr="74CF6FF9">
        <w:rPr>
          <w:sz w:val="24"/>
          <w:szCs w:val="24"/>
        </w:rPr>
        <w:t xml:space="preserve">Supports the school’s safeguarding measures. </w:t>
      </w:r>
    </w:p>
    <w:p w14:paraId="0378C4A0" w14:textId="77777777" w:rsidR="00426CA5" w:rsidRPr="00005AF2" w:rsidRDefault="00426CA5" w:rsidP="00005AF2">
      <w:pPr>
        <w:spacing w:line="360" w:lineRule="auto"/>
        <w:jc w:val="both"/>
        <w:rPr>
          <w:sz w:val="24"/>
          <w:szCs w:val="24"/>
        </w:rPr>
      </w:pPr>
    </w:p>
    <w:p w14:paraId="3ADDDD1B" w14:textId="77777777" w:rsidR="00426CA5" w:rsidRDefault="00426CA5" w:rsidP="00426CA5">
      <w:pPr>
        <w:spacing w:line="360" w:lineRule="auto"/>
        <w:ind w:left="417"/>
        <w:jc w:val="both"/>
        <w:sectPr w:rsidR="00426CA5" w:rsidSect="002847E7">
          <w:pgSz w:w="11906" w:h="16838"/>
          <w:pgMar w:top="1440" w:right="1440" w:bottom="1440" w:left="1440" w:header="709" w:footer="709" w:gutter="0"/>
          <w:pgNumType w:start="0"/>
          <w:cols w:space="708"/>
          <w:titlePg/>
          <w:docGrid w:linePitch="360"/>
        </w:sectPr>
      </w:pPr>
    </w:p>
    <w:p w14:paraId="6C781851" w14:textId="2975F331" w:rsidR="00426CA5" w:rsidRPr="00103DEF" w:rsidRDefault="74CF6FF9" w:rsidP="74CF6FF9">
      <w:pPr>
        <w:pStyle w:val="Heading1"/>
        <w:numPr>
          <w:ilvl w:val="0"/>
          <w:numId w:val="42"/>
        </w:numPr>
        <w:rPr>
          <w:sz w:val="24"/>
          <w:szCs w:val="24"/>
        </w:rPr>
      </w:pPr>
      <w:bookmarkStart w:id="8" w:name="Legal"/>
      <w:r w:rsidRPr="74CF6FF9">
        <w:rPr>
          <w:sz w:val="24"/>
          <w:szCs w:val="24"/>
        </w:rPr>
        <w:lastRenderedPageBreak/>
        <w:t>Legal framework</w:t>
      </w:r>
    </w:p>
    <w:bookmarkEnd w:id="8"/>
    <w:p w14:paraId="5649CE84" w14:textId="787A26BF" w:rsidR="00426CA5" w:rsidRPr="00103DEF" w:rsidRDefault="74CF6FF9" w:rsidP="74CF6FF9">
      <w:pPr>
        <w:pStyle w:val="TSB-Level1Numbers"/>
        <w:numPr>
          <w:ilvl w:val="1"/>
          <w:numId w:val="42"/>
        </w:numPr>
        <w:rPr>
          <w:sz w:val="24"/>
          <w:szCs w:val="24"/>
        </w:rPr>
      </w:pPr>
      <w:r w:rsidRPr="74CF6FF9">
        <w:rPr>
          <w:sz w:val="24"/>
          <w:szCs w:val="24"/>
        </w:rPr>
        <w:t>This policy has due regard to legislation including, but not limited to, the following:</w:t>
      </w:r>
    </w:p>
    <w:p w14:paraId="3CF4786B" w14:textId="5393C8EE" w:rsidR="00426CA5" w:rsidRPr="00103DEF" w:rsidRDefault="74CF6FF9" w:rsidP="74CF6FF9">
      <w:pPr>
        <w:pStyle w:val="TSB-PolicyBullets"/>
        <w:numPr>
          <w:ilvl w:val="0"/>
          <w:numId w:val="35"/>
        </w:numPr>
        <w:rPr>
          <w:sz w:val="24"/>
          <w:szCs w:val="24"/>
        </w:rPr>
      </w:pPr>
      <w:r w:rsidRPr="74CF6FF9">
        <w:rPr>
          <w:sz w:val="24"/>
          <w:szCs w:val="24"/>
        </w:rPr>
        <w:t>The Crime and Disorder Act 1998</w:t>
      </w:r>
    </w:p>
    <w:p w14:paraId="23DD56AB" w14:textId="77777777" w:rsidR="00320597" w:rsidRPr="00103DEF" w:rsidRDefault="74CF6FF9" w:rsidP="74CF6FF9">
      <w:pPr>
        <w:pStyle w:val="TSB-PolicyBullets"/>
        <w:numPr>
          <w:ilvl w:val="0"/>
          <w:numId w:val="35"/>
        </w:numPr>
        <w:rPr>
          <w:sz w:val="24"/>
          <w:szCs w:val="24"/>
        </w:rPr>
      </w:pPr>
      <w:r w:rsidRPr="74CF6FF9">
        <w:rPr>
          <w:sz w:val="24"/>
          <w:szCs w:val="24"/>
        </w:rPr>
        <w:t>The Education Act 2002</w:t>
      </w:r>
    </w:p>
    <w:p w14:paraId="671524CF" w14:textId="6593094D" w:rsidR="00320597" w:rsidRPr="00103DEF" w:rsidRDefault="74CF6FF9" w:rsidP="74CF6FF9">
      <w:pPr>
        <w:pStyle w:val="TSB-PolicyBullets"/>
        <w:numPr>
          <w:ilvl w:val="0"/>
          <w:numId w:val="35"/>
        </w:numPr>
        <w:rPr>
          <w:sz w:val="24"/>
          <w:szCs w:val="24"/>
        </w:rPr>
      </w:pPr>
      <w:r w:rsidRPr="74CF6FF9">
        <w:rPr>
          <w:sz w:val="24"/>
          <w:szCs w:val="24"/>
        </w:rPr>
        <w:t>The Equality Act 2010</w:t>
      </w:r>
    </w:p>
    <w:p w14:paraId="19D92252" w14:textId="77777777" w:rsidR="00320597" w:rsidRPr="00103DEF" w:rsidRDefault="74CF6FF9" w:rsidP="74CF6FF9">
      <w:pPr>
        <w:pStyle w:val="TSB-PolicyBullets"/>
        <w:numPr>
          <w:ilvl w:val="0"/>
          <w:numId w:val="35"/>
        </w:numPr>
        <w:rPr>
          <w:sz w:val="24"/>
          <w:szCs w:val="24"/>
        </w:rPr>
      </w:pPr>
      <w:r w:rsidRPr="74CF6FF9">
        <w:rPr>
          <w:sz w:val="24"/>
          <w:szCs w:val="24"/>
        </w:rPr>
        <w:t>The Freedom of Information Act 2000</w:t>
      </w:r>
    </w:p>
    <w:p w14:paraId="09BC7A44" w14:textId="13B70055" w:rsidR="00426CA5" w:rsidRPr="00103DEF" w:rsidRDefault="74CF6FF9" w:rsidP="74CF6FF9">
      <w:pPr>
        <w:pStyle w:val="TSB-PolicyBullets"/>
        <w:numPr>
          <w:ilvl w:val="0"/>
          <w:numId w:val="35"/>
        </w:numPr>
        <w:rPr>
          <w:sz w:val="24"/>
          <w:szCs w:val="24"/>
        </w:rPr>
      </w:pPr>
      <w:r w:rsidRPr="74CF6FF9">
        <w:rPr>
          <w:sz w:val="24"/>
          <w:szCs w:val="24"/>
        </w:rPr>
        <w:t>The General Data Protection Regulation</w:t>
      </w:r>
    </w:p>
    <w:p w14:paraId="1EAB2A91" w14:textId="77777777" w:rsidR="00426CA5" w:rsidRPr="00103DEF" w:rsidRDefault="74CF6FF9" w:rsidP="74CF6FF9">
      <w:pPr>
        <w:pStyle w:val="TSB-PolicyBullets"/>
        <w:numPr>
          <w:ilvl w:val="0"/>
          <w:numId w:val="35"/>
        </w:numPr>
        <w:rPr>
          <w:sz w:val="24"/>
          <w:szCs w:val="24"/>
        </w:rPr>
      </w:pPr>
      <w:r w:rsidRPr="74CF6FF9">
        <w:rPr>
          <w:sz w:val="24"/>
          <w:szCs w:val="24"/>
        </w:rPr>
        <w:t>The Human Rights Act 1998</w:t>
      </w:r>
    </w:p>
    <w:p w14:paraId="46D3D167" w14:textId="7F48F81C" w:rsidR="00320597" w:rsidRPr="00103DEF" w:rsidRDefault="74CF6FF9" w:rsidP="74CF6FF9">
      <w:pPr>
        <w:pStyle w:val="TSB-PolicyBullets"/>
        <w:numPr>
          <w:ilvl w:val="0"/>
          <w:numId w:val="35"/>
        </w:numPr>
        <w:rPr>
          <w:sz w:val="24"/>
          <w:szCs w:val="24"/>
        </w:rPr>
      </w:pPr>
      <w:r w:rsidRPr="74CF6FF9">
        <w:rPr>
          <w:sz w:val="24"/>
          <w:szCs w:val="24"/>
        </w:rPr>
        <w:t>The Education (Pupil Information) Regulations 2005 (as amended in 2016)</w:t>
      </w:r>
    </w:p>
    <w:p w14:paraId="028EAB13" w14:textId="3D7301C7" w:rsidR="00426CA5" w:rsidRPr="00103DEF" w:rsidRDefault="74CF6FF9" w:rsidP="74CF6FF9">
      <w:pPr>
        <w:pStyle w:val="TSB-Level1Numbers"/>
        <w:numPr>
          <w:ilvl w:val="1"/>
          <w:numId w:val="42"/>
        </w:numPr>
        <w:rPr>
          <w:sz w:val="24"/>
          <w:szCs w:val="24"/>
        </w:rPr>
      </w:pPr>
      <w:r w:rsidRPr="74CF6FF9">
        <w:rPr>
          <w:sz w:val="24"/>
          <w:szCs w:val="24"/>
        </w:rPr>
        <w:t>This policy is compliant under the following case law:</w:t>
      </w:r>
    </w:p>
    <w:p w14:paraId="3645A60F" w14:textId="77777777" w:rsidR="00426CA5" w:rsidRPr="00103DEF" w:rsidRDefault="74CF6FF9" w:rsidP="74CF6FF9">
      <w:pPr>
        <w:pStyle w:val="TSB-PolicyBullets"/>
        <w:rPr>
          <w:sz w:val="24"/>
          <w:szCs w:val="24"/>
        </w:rPr>
      </w:pPr>
      <w:r w:rsidRPr="74CF6FF9">
        <w:rPr>
          <w:sz w:val="24"/>
          <w:szCs w:val="24"/>
        </w:rPr>
        <w:t>The Common Law Duty of Confidentiality</w:t>
      </w:r>
    </w:p>
    <w:p w14:paraId="29006319" w14:textId="53232410" w:rsidR="00426CA5" w:rsidRPr="00103DEF" w:rsidRDefault="74CF6FF9" w:rsidP="74CF6FF9">
      <w:pPr>
        <w:pStyle w:val="TSB-Level1Numbers"/>
        <w:numPr>
          <w:ilvl w:val="1"/>
          <w:numId w:val="42"/>
        </w:numPr>
        <w:rPr>
          <w:sz w:val="24"/>
          <w:szCs w:val="24"/>
        </w:rPr>
      </w:pPr>
      <w:r w:rsidRPr="74CF6FF9">
        <w:rPr>
          <w:sz w:val="24"/>
          <w:szCs w:val="24"/>
        </w:rPr>
        <w:t>This policy also has due regard to guidance documents including, but not limited to, the following:</w:t>
      </w:r>
    </w:p>
    <w:p w14:paraId="0EE671CE" w14:textId="023B472F" w:rsidR="00426CA5" w:rsidRPr="00103DEF" w:rsidRDefault="74CF6FF9" w:rsidP="74CF6FF9">
      <w:pPr>
        <w:pStyle w:val="TSB-PolicyBullets"/>
        <w:rPr>
          <w:sz w:val="24"/>
          <w:szCs w:val="24"/>
        </w:rPr>
      </w:pPr>
      <w:r w:rsidRPr="74CF6FF9">
        <w:rPr>
          <w:sz w:val="24"/>
          <w:szCs w:val="24"/>
        </w:rPr>
        <w:t>DfE (2015) ‘Information sharing’</w:t>
      </w:r>
    </w:p>
    <w:p w14:paraId="39A89665" w14:textId="0B43C151" w:rsidR="00426CA5" w:rsidRPr="00103DEF" w:rsidRDefault="74CF6FF9" w:rsidP="74CF6FF9">
      <w:pPr>
        <w:pStyle w:val="TSB-PolicyBullets"/>
        <w:rPr>
          <w:sz w:val="24"/>
          <w:szCs w:val="24"/>
        </w:rPr>
      </w:pPr>
      <w:r w:rsidRPr="74CF6FF9">
        <w:rPr>
          <w:sz w:val="24"/>
          <w:szCs w:val="24"/>
        </w:rPr>
        <w:t xml:space="preserve">DfE (2015) ‘Working together to safeguard children’ </w:t>
      </w:r>
    </w:p>
    <w:p w14:paraId="139E8121" w14:textId="4D850431" w:rsidR="00426CA5" w:rsidRPr="00103DEF" w:rsidRDefault="74CF6FF9" w:rsidP="74CF6FF9">
      <w:pPr>
        <w:pStyle w:val="TSB-Level1Numbers"/>
        <w:rPr>
          <w:sz w:val="24"/>
          <w:szCs w:val="24"/>
        </w:rPr>
      </w:pPr>
      <w:r w:rsidRPr="74CF6FF9">
        <w:rPr>
          <w:sz w:val="24"/>
          <w:szCs w:val="24"/>
        </w:rPr>
        <w:t xml:space="preserve">1,4, This policy is intended to be used in conjunction with the following school policies: </w:t>
      </w:r>
    </w:p>
    <w:p w14:paraId="42CC79B3" w14:textId="77777777" w:rsidR="00426CA5" w:rsidRPr="00103DEF" w:rsidRDefault="74CF6FF9" w:rsidP="74CF6FF9">
      <w:pPr>
        <w:pStyle w:val="TSB-PolicyBullets"/>
        <w:numPr>
          <w:ilvl w:val="0"/>
          <w:numId w:val="36"/>
        </w:numPr>
        <w:rPr>
          <w:b/>
          <w:bCs/>
          <w:sz w:val="24"/>
          <w:szCs w:val="24"/>
        </w:rPr>
      </w:pPr>
      <w:r w:rsidRPr="74CF6FF9">
        <w:rPr>
          <w:b/>
          <w:bCs/>
          <w:sz w:val="24"/>
          <w:szCs w:val="24"/>
        </w:rPr>
        <w:t>Data Protection</w:t>
      </w:r>
    </w:p>
    <w:p w14:paraId="39659009" w14:textId="77777777" w:rsidR="00426CA5" w:rsidRPr="00103DEF" w:rsidRDefault="74CF6FF9" w:rsidP="74CF6FF9">
      <w:pPr>
        <w:pStyle w:val="TSB-PolicyBullets"/>
        <w:numPr>
          <w:ilvl w:val="0"/>
          <w:numId w:val="36"/>
        </w:numPr>
        <w:rPr>
          <w:b/>
          <w:bCs/>
          <w:sz w:val="24"/>
          <w:szCs w:val="24"/>
        </w:rPr>
      </w:pPr>
      <w:r w:rsidRPr="74CF6FF9">
        <w:rPr>
          <w:b/>
          <w:bCs/>
          <w:sz w:val="24"/>
          <w:szCs w:val="24"/>
        </w:rPr>
        <w:t>Record Management</w:t>
      </w:r>
    </w:p>
    <w:p w14:paraId="0853721B" w14:textId="77777777" w:rsidR="00426CA5" w:rsidRPr="00103DEF" w:rsidRDefault="74CF6FF9" w:rsidP="74CF6FF9">
      <w:pPr>
        <w:pStyle w:val="TSB-PolicyBullets"/>
        <w:numPr>
          <w:ilvl w:val="0"/>
          <w:numId w:val="36"/>
        </w:numPr>
        <w:rPr>
          <w:b/>
          <w:bCs/>
          <w:sz w:val="24"/>
          <w:szCs w:val="24"/>
        </w:rPr>
      </w:pPr>
      <w:r w:rsidRPr="74CF6FF9">
        <w:rPr>
          <w:b/>
          <w:bCs/>
          <w:sz w:val="24"/>
          <w:szCs w:val="24"/>
        </w:rPr>
        <w:t>Child Protection</w:t>
      </w:r>
    </w:p>
    <w:p w14:paraId="1CA644AE" w14:textId="77777777" w:rsidR="00426CA5" w:rsidRPr="00103DEF" w:rsidRDefault="74CF6FF9" w:rsidP="74CF6FF9">
      <w:pPr>
        <w:pStyle w:val="TSB-PolicyBullets"/>
        <w:numPr>
          <w:ilvl w:val="0"/>
          <w:numId w:val="36"/>
        </w:numPr>
        <w:rPr>
          <w:b/>
          <w:bCs/>
          <w:sz w:val="24"/>
          <w:szCs w:val="24"/>
        </w:rPr>
      </w:pPr>
      <w:r w:rsidRPr="74CF6FF9">
        <w:rPr>
          <w:b/>
          <w:bCs/>
          <w:sz w:val="24"/>
          <w:szCs w:val="24"/>
        </w:rPr>
        <w:t>Anti-bullying</w:t>
      </w:r>
    </w:p>
    <w:p w14:paraId="31A58D1F" w14:textId="77777777" w:rsidR="00426CA5" w:rsidRPr="00103DEF" w:rsidRDefault="74CF6FF9" w:rsidP="74CF6FF9">
      <w:pPr>
        <w:pStyle w:val="TSB-PolicyBullets"/>
        <w:numPr>
          <w:ilvl w:val="0"/>
          <w:numId w:val="36"/>
        </w:numPr>
        <w:rPr>
          <w:b/>
          <w:bCs/>
          <w:sz w:val="24"/>
          <w:szCs w:val="24"/>
        </w:rPr>
      </w:pPr>
      <w:r w:rsidRPr="74CF6FF9">
        <w:rPr>
          <w:b/>
          <w:bCs/>
          <w:sz w:val="24"/>
          <w:szCs w:val="24"/>
        </w:rPr>
        <w:t xml:space="preserve">Freedom of Information </w:t>
      </w:r>
    </w:p>
    <w:p w14:paraId="3723A3CC" w14:textId="77777777" w:rsidR="00426CA5" w:rsidRPr="00103DEF" w:rsidRDefault="74CF6FF9" w:rsidP="74CF6FF9">
      <w:pPr>
        <w:pStyle w:val="TSB-PolicyBullets"/>
        <w:numPr>
          <w:ilvl w:val="0"/>
          <w:numId w:val="36"/>
        </w:numPr>
        <w:rPr>
          <w:b/>
          <w:bCs/>
          <w:sz w:val="24"/>
          <w:szCs w:val="24"/>
        </w:rPr>
      </w:pPr>
      <w:r w:rsidRPr="74CF6FF9">
        <w:rPr>
          <w:b/>
          <w:bCs/>
          <w:sz w:val="24"/>
          <w:szCs w:val="24"/>
        </w:rPr>
        <w:t>Whistleblowing</w:t>
      </w:r>
    </w:p>
    <w:p w14:paraId="6D4F9229" w14:textId="7765DBA9" w:rsidR="00426CA5" w:rsidRDefault="74CF6FF9" w:rsidP="74CF6FF9">
      <w:pPr>
        <w:pStyle w:val="TSB-PolicyBullets"/>
        <w:numPr>
          <w:ilvl w:val="0"/>
          <w:numId w:val="36"/>
        </w:numPr>
        <w:rPr>
          <w:b/>
          <w:bCs/>
          <w:sz w:val="24"/>
          <w:szCs w:val="24"/>
        </w:rPr>
      </w:pPr>
      <w:r w:rsidRPr="74CF6FF9">
        <w:rPr>
          <w:b/>
          <w:bCs/>
          <w:sz w:val="24"/>
          <w:szCs w:val="24"/>
        </w:rPr>
        <w:t xml:space="preserve">E-security </w:t>
      </w:r>
    </w:p>
    <w:p w14:paraId="19A8CDB2" w14:textId="7BE7DD55" w:rsidR="00103DEF" w:rsidRDefault="00103DEF" w:rsidP="00103DEF">
      <w:pPr>
        <w:pStyle w:val="TSB-PolicyBullets"/>
        <w:numPr>
          <w:ilvl w:val="0"/>
          <w:numId w:val="0"/>
        </w:numPr>
        <w:ind w:left="1985" w:hanging="284"/>
        <w:rPr>
          <w:b/>
          <w:sz w:val="24"/>
          <w:szCs w:val="24"/>
        </w:rPr>
      </w:pPr>
    </w:p>
    <w:p w14:paraId="09230483" w14:textId="77360188" w:rsidR="00103DEF" w:rsidRDefault="00103DEF" w:rsidP="00103DEF">
      <w:pPr>
        <w:pStyle w:val="TSB-PolicyBullets"/>
        <w:numPr>
          <w:ilvl w:val="0"/>
          <w:numId w:val="0"/>
        </w:numPr>
        <w:ind w:left="1985" w:hanging="284"/>
        <w:rPr>
          <w:b/>
          <w:sz w:val="24"/>
          <w:szCs w:val="24"/>
        </w:rPr>
      </w:pPr>
    </w:p>
    <w:p w14:paraId="6DE5AE7F" w14:textId="77777777" w:rsidR="00103DEF" w:rsidRPr="00103DEF" w:rsidRDefault="00103DEF" w:rsidP="00103DEF">
      <w:pPr>
        <w:pStyle w:val="TSB-PolicyBullets"/>
        <w:numPr>
          <w:ilvl w:val="0"/>
          <w:numId w:val="0"/>
        </w:numPr>
        <w:ind w:left="1985" w:hanging="284"/>
        <w:rPr>
          <w:b/>
          <w:sz w:val="24"/>
          <w:szCs w:val="24"/>
        </w:rPr>
      </w:pPr>
    </w:p>
    <w:p w14:paraId="20A732EC" w14:textId="5C5732E9" w:rsidR="00426CA5" w:rsidRPr="00834362" w:rsidRDefault="74CF6FF9" w:rsidP="74CF6FF9">
      <w:pPr>
        <w:pStyle w:val="Heading1"/>
        <w:numPr>
          <w:ilvl w:val="0"/>
          <w:numId w:val="42"/>
        </w:numPr>
        <w:rPr>
          <w:sz w:val="24"/>
          <w:szCs w:val="24"/>
        </w:rPr>
      </w:pPr>
      <w:bookmarkStart w:id="9" w:name="_Definitions"/>
      <w:bookmarkStart w:id="10" w:name="Definitions"/>
      <w:bookmarkEnd w:id="9"/>
      <w:r w:rsidRPr="74CF6FF9">
        <w:rPr>
          <w:sz w:val="24"/>
          <w:szCs w:val="24"/>
        </w:rPr>
        <w:t>Definitions</w:t>
      </w:r>
    </w:p>
    <w:bookmarkEnd w:id="10"/>
    <w:p w14:paraId="49593D4F" w14:textId="0C08D2C8" w:rsidR="00426CA5" w:rsidRPr="00834362" w:rsidRDefault="74CF6FF9" w:rsidP="74CF6FF9">
      <w:pPr>
        <w:pStyle w:val="TSB-Level1Numbers"/>
        <w:numPr>
          <w:ilvl w:val="1"/>
          <w:numId w:val="42"/>
        </w:numPr>
        <w:rPr>
          <w:sz w:val="24"/>
          <w:szCs w:val="24"/>
        </w:rPr>
      </w:pPr>
      <w:r w:rsidRPr="74CF6FF9">
        <w:rPr>
          <w:sz w:val="24"/>
          <w:szCs w:val="24"/>
        </w:rPr>
        <w:t>For the purpose of this policy, ‘</w:t>
      </w:r>
      <w:r w:rsidRPr="74CF6FF9">
        <w:rPr>
          <w:b/>
          <w:bCs/>
          <w:sz w:val="24"/>
          <w:szCs w:val="24"/>
        </w:rPr>
        <w:t>confidentiality</w:t>
      </w:r>
      <w:r w:rsidRPr="74CF6FF9">
        <w:rPr>
          <w:sz w:val="24"/>
          <w:szCs w:val="24"/>
        </w:rPr>
        <w:t xml:space="preserve">’ is an understanding that any information shared with someone in trust will only be passed on to a third party with the prior and explicit agreement of the person disclosing it. </w:t>
      </w:r>
    </w:p>
    <w:p w14:paraId="7F91D4AA" w14:textId="08E268ED" w:rsidR="00426CA5" w:rsidRPr="00834362" w:rsidRDefault="74CF6FF9" w:rsidP="74CF6FF9">
      <w:pPr>
        <w:pStyle w:val="TSB-Level1Numbers"/>
        <w:numPr>
          <w:ilvl w:val="1"/>
          <w:numId w:val="42"/>
        </w:numPr>
        <w:rPr>
          <w:sz w:val="24"/>
          <w:szCs w:val="24"/>
        </w:rPr>
      </w:pPr>
      <w:r w:rsidRPr="74CF6FF9">
        <w:rPr>
          <w:sz w:val="24"/>
          <w:szCs w:val="24"/>
        </w:rPr>
        <w:t>Within this policy, a ‘</w:t>
      </w:r>
      <w:r w:rsidRPr="74CF6FF9">
        <w:rPr>
          <w:b/>
          <w:bCs/>
          <w:sz w:val="24"/>
          <w:szCs w:val="24"/>
        </w:rPr>
        <w:t>disclosure</w:t>
      </w:r>
      <w:r w:rsidRPr="74CF6FF9">
        <w:rPr>
          <w:sz w:val="24"/>
          <w:szCs w:val="24"/>
        </w:rPr>
        <w:t xml:space="preserve">’ is the sharing of any private information; this term does not solely relate to child protection issues. </w:t>
      </w:r>
    </w:p>
    <w:p w14:paraId="18987D37" w14:textId="72525300" w:rsidR="00426CA5" w:rsidRPr="00834362" w:rsidRDefault="74CF6FF9" w:rsidP="74CF6FF9">
      <w:pPr>
        <w:pStyle w:val="TSB-Level1Numbers"/>
        <w:numPr>
          <w:ilvl w:val="1"/>
          <w:numId w:val="42"/>
        </w:numPr>
        <w:rPr>
          <w:sz w:val="24"/>
          <w:szCs w:val="24"/>
        </w:rPr>
      </w:pPr>
      <w:r w:rsidRPr="74CF6FF9">
        <w:rPr>
          <w:sz w:val="24"/>
          <w:szCs w:val="24"/>
        </w:rPr>
        <w:t>The term ‘</w:t>
      </w:r>
      <w:r w:rsidRPr="74CF6FF9">
        <w:rPr>
          <w:b/>
          <w:bCs/>
          <w:sz w:val="24"/>
          <w:szCs w:val="24"/>
        </w:rPr>
        <w:t>limited confidentiality</w:t>
      </w:r>
      <w:r w:rsidRPr="74CF6FF9">
        <w:rPr>
          <w:sz w:val="24"/>
          <w:szCs w:val="24"/>
        </w:rPr>
        <w:t xml:space="preserve">’ refers to the disclosure of information with professional colleagues; however, the confider would not be identified except in pre-determined circumstances.  </w:t>
      </w:r>
    </w:p>
    <w:p w14:paraId="2D085969" w14:textId="07A75E56" w:rsidR="00426CA5" w:rsidRPr="00834362" w:rsidRDefault="74CF6FF9" w:rsidP="74CF6FF9">
      <w:pPr>
        <w:pStyle w:val="Heading1"/>
        <w:numPr>
          <w:ilvl w:val="0"/>
          <w:numId w:val="42"/>
        </w:numPr>
        <w:rPr>
          <w:sz w:val="24"/>
          <w:szCs w:val="24"/>
        </w:rPr>
      </w:pPr>
      <w:bookmarkStart w:id="11" w:name="_Aims_and_objectives"/>
      <w:bookmarkStart w:id="12" w:name="_Roles_and_responsibilities"/>
      <w:bookmarkStart w:id="13" w:name="Roles"/>
      <w:bookmarkEnd w:id="11"/>
      <w:bookmarkEnd w:id="12"/>
      <w:r w:rsidRPr="74CF6FF9">
        <w:rPr>
          <w:sz w:val="24"/>
          <w:szCs w:val="24"/>
        </w:rPr>
        <w:t xml:space="preserve">Roles and responsibilities </w:t>
      </w:r>
    </w:p>
    <w:bookmarkEnd w:id="13"/>
    <w:p w14:paraId="345ACDFD" w14:textId="630AD8DB" w:rsidR="00426CA5" w:rsidRPr="00834362" w:rsidRDefault="4CBED056" w:rsidP="4CBED056">
      <w:pPr>
        <w:pStyle w:val="TSB-Level1Numbers"/>
        <w:rPr>
          <w:sz w:val="24"/>
          <w:szCs w:val="24"/>
        </w:rPr>
      </w:pPr>
      <w:r w:rsidRPr="4CBED056">
        <w:rPr>
          <w:sz w:val="24"/>
          <w:szCs w:val="24"/>
        </w:rPr>
        <w:t xml:space="preserve">All staff members, volunteers and individuals working in cooperation with </w:t>
      </w:r>
      <w:r w:rsidRPr="4CBED056">
        <w:rPr>
          <w:b/>
          <w:bCs/>
          <w:sz w:val="24"/>
          <w:szCs w:val="24"/>
        </w:rPr>
        <w:t>Clarion Corvus Trust</w:t>
      </w:r>
      <w:r w:rsidRPr="4CBED056">
        <w:rPr>
          <w:sz w:val="24"/>
          <w:szCs w:val="24"/>
        </w:rPr>
        <w:t xml:space="preserve"> will uphold their responsibility and duty of confidentiality, ensuring that information and personal details are not shared or discussed with others, except for the appropriate necessary bodies. </w:t>
      </w:r>
    </w:p>
    <w:p w14:paraId="1A9D2945" w14:textId="755FAAB8" w:rsidR="00426CA5" w:rsidRPr="00834362" w:rsidRDefault="74CF6FF9" w:rsidP="74CF6FF9">
      <w:pPr>
        <w:pStyle w:val="TSB-Level1Numbers"/>
        <w:numPr>
          <w:ilvl w:val="1"/>
          <w:numId w:val="42"/>
        </w:numPr>
        <w:rPr>
          <w:sz w:val="24"/>
          <w:szCs w:val="24"/>
        </w:rPr>
      </w:pPr>
      <w:r w:rsidRPr="74CF6FF9">
        <w:rPr>
          <w:sz w:val="24"/>
          <w:szCs w:val="24"/>
        </w:rPr>
        <w:t xml:space="preserve">Visitors, volunteers and other professionals, such as healthcare professionals, will work within the same boundaries of confidentiality as all staff members. </w:t>
      </w:r>
    </w:p>
    <w:p w14:paraId="1A45050D" w14:textId="670E86BD" w:rsidR="00426CA5" w:rsidRPr="00834362" w:rsidRDefault="74CF6FF9" w:rsidP="74CF6FF9">
      <w:pPr>
        <w:pStyle w:val="TSB-Level1Numbers"/>
        <w:numPr>
          <w:ilvl w:val="1"/>
          <w:numId w:val="42"/>
        </w:numPr>
        <w:rPr>
          <w:sz w:val="24"/>
          <w:szCs w:val="24"/>
        </w:rPr>
      </w:pPr>
      <w:r w:rsidRPr="74CF6FF9">
        <w:rPr>
          <w:sz w:val="24"/>
          <w:szCs w:val="24"/>
        </w:rPr>
        <w:t xml:space="preserve">Staff members and volunteers alike, have the responsibility of keeping information regarding the school, including its pupils and parents, etc., confidential. This information will under no circumstances be shared, unless it is in the best interest of the school or its pupils. </w:t>
      </w:r>
    </w:p>
    <w:p w14:paraId="64DF740D" w14:textId="49953901" w:rsidR="00426CA5" w:rsidRPr="00834362" w:rsidRDefault="4CBED056" w:rsidP="4CBED056">
      <w:pPr>
        <w:pStyle w:val="TSB-Level1Numbers"/>
        <w:rPr>
          <w:sz w:val="24"/>
          <w:szCs w:val="24"/>
        </w:rPr>
      </w:pPr>
      <w:r w:rsidRPr="4CBED056">
        <w:rPr>
          <w:sz w:val="24"/>
          <w:szCs w:val="24"/>
        </w:rPr>
        <w:t xml:space="preserve">All staff members, volunteers and external agencies will treat any information regarding the management and finance of </w:t>
      </w:r>
      <w:r w:rsidRPr="4CBED056">
        <w:rPr>
          <w:b/>
          <w:bCs/>
          <w:sz w:val="24"/>
          <w:szCs w:val="24"/>
        </w:rPr>
        <w:t>Clarion Corvus Trust</w:t>
      </w:r>
      <w:r w:rsidRPr="4CBED056">
        <w:rPr>
          <w:sz w:val="24"/>
          <w:szCs w:val="24"/>
        </w:rPr>
        <w:t xml:space="preserve"> as confidential, and therefore this information will only be shared with necessary and appropriate external individuals. </w:t>
      </w:r>
    </w:p>
    <w:p w14:paraId="6B73F6A1" w14:textId="233F7320" w:rsidR="00426CA5" w:rsidRPr="00834362" w:rsidRDefault="4CBED056" w:rsidP="4CBED056">
      <w:pPr>
        <w:pStyle w:val="TSB-Level1Numbers"/>
        <w:rPr>
          <w:sz w:val="24"/>
          <w:szCs w:val="24"/>
        </w:rPr>
      </w:pPr>
      <w:r w:rsidRPr="4CBED056">
        <w:rPr>
          <w:sz w:val="24"/>
          <w:szCs w:val="24"/>
        </w:rPr>
        <w:t xml:space="preserve">Members of staff, volunteers, visitors, external parties and other agencies will always seek advice from a practitioner at </w:t>
      </w:r>
      <w:r w:rsidRPr="4CBED056">
        <w:rPr>
          <w:b/>
          <w:bCs/>
          <w:sz w:val="24"/>
          <w:szCs w:val="24"/>
        </w:rPr>
        <w:t>Clarion Corvus Trust</w:t>
      </w:r>
      <w:r w:rsidRPr="4CBED056">
        <w:rPr>
          <w:sz w:val="24"/>
          <w:szCs w:val="24"/>
        </w:rPr>
        <w:t xml:space="preserve"> if there is any doubt over sharing the information concerned, without disclosing any identifiable information where possible. </w:t>
      </w:r>
    </w:p>
    <w:p w14:paraId="5AC96B82" w14:textId="32B48E53" w:rsidR="00426CA5" w:rsidRPr="00834362" w:rsidRDefault="4CBED056" w:rsidP="4CBED056">
      <w:pPr>
        <w:pStyle w:val="TSB-Level1Numbers"/>
        <w:rPr>
          <w:sz w:val="24"/>
          <w:szCs w:val="24"/>
        </w:rPr>
      </w:pPr>
      <w:r w:rsidRPr="4CBED056">
        <w:rPr>
          <w:sz w:val="24"/>
          <w:szCs w:val="24"/>
        </w:rPr>
        <w:t xml:space="preserve">As a precautionary safeguarding measure, </w:t>
      </w:r>
      <w:r w:rsidRPr="4CBED056">
        <w:rPr>
          <w:b/>
          <w:bCs/>
          <w:sz w:val="24"/>
          <w:szCs w:val="24"/>
        </w:rPr>
        <w:t>Clarion Corvus Trust</w:t>
      </w:r>
      <w:r w:rsidRPr="4CBED056">
        <w:rPr>
          <w:sz w:val="24"/>
          <w:szCs w:val="24"/>
        </w:rPr>
        <w:t xml:space="preserve"> will ask all staff members, volunteers, visitors and external agencies who work closely with the school to sign a </w:t>
      </w:r>
      <w:r w:rsidRPr="4CBED056">
        <w:rPr>
          <w:b/>
          <w:bCs/>
          <w:sz w:val="24"/>
          <w:szCs w:val="24"/>
        </w:rPr>
        <w:t>Nondisclosure Agreement</w:t>
      </w:r>
      <w:r w:rsidRPr="4CBED056">
        <w:rPr>
          <w:sz w:val="24"/>
          <w:szCs w:val="24"/>
        </w:rPr>
        <w:t xml:space="preserve">. </w:t>
      </w:r>
    </w:p>
    <w:p w14:paraId="7C2E3F27" w14:textId="6295BFFE" w:rsidR="00426CA5" w:rsidRPr="00834362" w:rsidRDefault="4CBED056" w:rsidP="74CF6FF9">
      <w:pPr>
        <w:pStyle w:val="TSB-PolicyBullets"/>
        <w:rPr>
          <w:sz w:val="24"/>
          <w:szCs w:val="24"/>
        </w:rPr>
      </w:pPr>
      <w:r w:rsidRPr="4CBED056">
        <w:rPr>
          <w:b/>
          <w:bCs/>
          <w:sz w:val="24"/>
          <w:szCs w:val="24"/>
        </w:rPr>
        <w:lastRenderedPageBreak/>
        <w:t>Clarion Corvus Trust</w:t>
      </w:r>
      <w:r w:rsidRPr="4CBED056">
        <w:rPr>
          <w:sz w:val="24"/>
          <w:szCs w:val="24"/>
        </w:rPr>
        <w:t xml:space="preserve"> will adapt the Nondisclosure Agreement, such as the example in </w:t>
      </w:r>
      <w:r w:rsidRPr="4CBED056">
        <w:rPr>
          <w:rStyle w:val="Hyperlink"/>
          <w:color w:val="auto"/>
          <w:sz w:val="24"/>
          <w:szCs w:val="24"/>
        </w:rPr>
        <w:t>Appendix B</w:t>
      </w:r>
      <w:r w:rsidRPr="4CBED056">
        <w:rPr>
          <w:sz w:val="24"/>
          <w:szCs w:val="24"/>
        </w:rPr>
        <w:t>, in order to meet the needs of each circumstance.</w:t>
      </w:r>
    </w:p>
    <w:p w14:paraId="1539AEB6" w14:textId="77777777" w:rsidR="00426CA5" w:rsidRPr="00834362" w:rsidRDefault="74CF6FF9" w:rsidP="74CF6FF9">
      <w:pPr>
        <w:pStyle w:val="TSB-PolicyBullets"/>
        <w:rPr>
          <w:sz w:val="24"/>
          <w:szCs w:val="24"/>
        </w:rPr>
      </w:pPr>
      <w:r w:rsidRPr="74CF6FF9">
        <w:rPr>
          <w:sz w:val="24"/>
          <w:szCs w:val="24"/>
        </w:rPr>
        <w:t xml:space="preserve">This means that information about the school which is shared with the individual is to be treated as confidential and not shared further. </w:t>
      </w:r>
    </w:p>
    <w:p w14:paraId="60F03330" w14:textId="1AE798CB" w:rsidR="00426CA5" w:rsidRPr="00834362" w:rsidRDefault="74CF6FF9" w:rsidP="74CF6FF9">
      <w:pPr>
        <w:pStyle w:val="TSB-Level1Numbers"/>
        <w:numPr>
          <w:ilvl w:val="1"/>
          <w:numId w:val="42"/>
        </w:numPr>
        <w:rPr>
          <w:sz w:val="24"/>
          <w:szCs w:val="24"/>
        </w:rPr>
      </w:pPr>
      <w:r w:rsidRPr="74CF6FF9">
        <w:rPr>
          <w:sz w:val="24"/>
          <w:szCs w:val="24"/>
        </w:rPr>
        <w:t xml:space="preserve">The </w:t>
      </w:r>
      <w:r w:rsidR="00717D7D">
        <w:rPr>
          <w:sz w:val="24"/>
          <w:szCs w:val="24"/>
        </w:rPr>
        <w:t>Executive Headteacher</w:t>
      </w:r>
      <w:r w:rsidRPr="74CF6FF9">
        <w:rPr>
          <w:color w:val="FFC000"/>
          <w:sz w:val="24"/>
          <w:szCs w:val="24"/>
        </w:rPr>
        <w:t xml:space="preserve"> </w:t>
      </w:r>
      <w:r w:rsidRPr="74CF6FF9">
        <w:rPr>
          <w:sz w:val="24"/>
          <w:szCs w:val="24"/>
        </w:rPr>
        <w:t xml:space="preserve">is responsible for ensuring that a </w:t>
      </w:r>
      <w:r w:rsidRPr="74CF6FF9">
        <w:rPr>
          <w:b/>
          <w:bCs/>
          <w:sz w:val="24"/>
          <w:szCs w:val="24"/>
        </w:rPr>
        <w:t>Nondisclosure Agreement</w:t>
      </w:r>
      <w:r w:rsidRPr="74CF6FF9">
        <w:rPr>
          <w:sz w:val="24"/>
          <w:szCs w:val="24"/>
        </w:rPr>
        <w:t xml:space="preserve"> is signed by all individuals who may be privy to information which is not suitable to be shared. </w:t>
      </w:r>
    </w:p>
    <w:p w14:paraId="79E8A5AE" w14:textId="014B2570" w:rsidR="00426CA5" w:rsidRPr="00834362" w:rsidRDefault="74CF6FF9" w:rsidP="74CF6FF9">
      <w:pPr>
        <w:pStyle w:val="Heading1"/>
        <w:numPr>
          <w:ilvl w:val="0"/>
          <w:numId w:val="42"/>
        </w:numPr>
        <w:rPr>
          <w:sz w:val="24"/>
          <w:szCs w:val="24"/>
        </w:rPr>
      </w:pPr>
      <w:bookmarkStart w:id="14" w:name="_Confidentiality_and_child"/>
      <w:bookmarkStart w:id="15" w:name="Confidentiality"/>
      <w:bookmarkEnd w:id="14"/>
      <w:r w:rsidRPr="74CF6FF9">
        <w:rPr>
          <w:sz w:val="24"/>
          <w:szCs w:val="24"/>
        </w:rPr>
        <w:t xml:space="preserve">Confidentiality and child protection </w:t>
      </w:r>
    </w:p>
    <w:bookmarkEnd w:id="15"/>
    <w:p w14:paraId="6D28FDF8" w14:textId="0C0AD842" w:rsidR="00426CA5" w:rsidRPr="00834362" w:rsidRDefault="4CBED056" w:rsidP="4CBED056">
      <w:pPr>
        <w:pStyle w:val="TSB-Level1Numbers"/>
        <w:rPr>
          <w:sz w:val="24"/>
          <w:szCs w:val="24"/>
        </w:rPr>
      </w:pPr>
      <w:r w:rsidRPr="4CBED056">
        <w:rPr>
          <w:b/>
          <w:bCs/>
          <w:sz w:val="24"/>
          <w:szCs w:val="24"/>
        </w:rPr>
        <w:t>Clarion Corvus Trust</w:t>
      </w:r>
      <w:r w:rsidRPr="4CBED056">
        <w:rPr>
          <w:sz w:val="24"/>
          <w:szCs w:val="24"/>
        </w:rPr>
        <w:t xml:space="preserve"> aims to strike a balance between confidentiality and trust, ensuring the safety, wellbeing and protection of our pupils.</w:t>
      </w:r>
    </w:p>
    <w:p w14:paraId="58A3F360" w14:textId="46630922" w:rsidR="00426CA5" w:rsidRPr="00834362" w:rsidRDefault="74CF6FF9" w:rsidP="74CF6FF9">
      <w:pPr>
        <w:pStyle w:val="TSB-Level1Numbers"/>
        <w:numPr>
          <w:ilvl w:val="1"/>
          <w:numId w:val="42"/>
        </w:numPr>
        <w:rPr>
          <w:sz w:val="24"/>
          <w:szCs w:val="24"/>
        </w:rPr>
      </w:pPr>
      <w:r w:rsidRPr="74CF6FF9">
        <w:rPr>
          <w:sz w:val="24"/>
          <w:szCs w:val="24"/>
        </w:rPr>
        <w:t xml:space="preserve">Staff members and volunteers alike will pass on information if they believe a child is at risk of harm, otherwise, staff are not obliged to break confidentiality. </w:t>
      </w:r>
    </w:p>
    <w:p w14:paraId="24BC9373" w14:textId="58382BC7" w:rsidR="00426CA5" w:rsidRPr="00834362" w:rsidRDefault="74CF6FF9" w:rsidP="74CF6FF9">
      <w:pPr>
        <w:pStyle w:val="TSB-Level1Numbers"/>
        <w:numPr>
          <w:ilvl w:val="1"/>
          <w:numId w:val="42"/>
        </w:numPr>
        <w:rPr>
          <w:rFonts w:cstheme="majorBidi"/>
          <w:b/>
          <w:bCs/>
          <w:sz w:val="24"/>
          <w:szCs w:val="24"/>
        </w:rPr>
      </w:pPr>
      <w:r w:rsidRPr="74CF6FF9">
        <w:rPr>
          <w:sz w:val="24"/>
          <w:szCs w:val="24"/>
        </w:rPr>
        <w:t xml:space="preserve">In almost all cases of disclosure, limited confidentiality is always on offer. </w:t>
      </w:r>
    </w:p>
    <w:p w14:paraId="717179FE" w14:textId="6AF69246" w:rsidR="00426CA5" w:rsidRPr="00834362" w:rsidRDefault="74CF6FF9" w:rsidP="74CF6FF9">
      <w:pPr>
        <w:pStyle w:val="TSB-Level1Numbers"/>
        <w:numPr>
          <w:ilvl w:val="1"/>
          <w:numId w:val="42"/>
        </w:numPr>
        <w:rPr>
          <w:sz w:val="24"/>
          <w:szCs w:val="24"/>
        </w:rPr>
      </w:pPr>
      <w:r w:rsidRPr="74CF6FF9">
        <w:rPr>
          <w:sz w:val="24"/>
          <w:szCs w:val="24"/>
        </w:rPr>
        <w:t>Staff members and volunteers will use their professional judgement when considering whether to inform a child that a disclosure may be made in confidence and whether such confidence could remain having heard the information, bearing in mind that staff can never guarantee absolute confidentiality to pupils.</w:t>
      </w:r>
    </w:p>
    <w:p w14:paraId="2961EF99" w14:textId="3980DB5D" w:rsidR="00426CA5" w:rsidRPr="00834362" w:rsidRDefault="4CBED056" w:rsidP="4CBED056">
      <w:pPr>
        <w:pStyle w:val="TSB-Level1Numbers"/>
        <w:rPr>
          <w:sz w:val="24"/>
          <w:szCs w:val="24"/>
        </w:rPr>
      </w:pPr>
      <w:r w:rsidRPr="4CBED056">
        <w:rPr>
          <w:sz w:val="24"/>
          <w:szCs w:val="24"/>
        </w:rPr>
        <w:t xml:space="preserve">At </w:t>
      </w:r>
      <w:r w:rsidRPr="4CBED056">
        <w:rPr>
          <w:b/>
          <w:bCs/>
          <w:sz w:val="24"/>
          <w:szCs w:val="24"/>
        </w:rPr>
        <w:t>Clarion Corvus Trust</w:t>
      </w:r>
      <w:r w:rsidRPr="4CBED056">
        <w:rPr>
          <w:sz w:val="24"/>
          <w:szCs w:val="24"/>
        </w:rPr>
        <w:t xml:space="preserve">, the </w:t>
      </w:r>
      <w:r w:rsidRPr="4CBED056">
        <w:rPr>
          <w:b/>
          <w:bCs/>
          <w:sz w:val="24"/>
          <w:szCs w:val="24"/>
        </w:rPr>
        <w:t>Executive Headteacher</w:t>
      </w:r>
      <w:r w:rsidRPr="4CBED056">
        <w:rPr>
          <w:sz w:val="24"/>
          <w:szCs w:val="24"/>
        </w:rPr>
        <w:t xml:space="preserve"> is to be informed of all incidents regarding child protection concerns which are highlighted by a volunteer, parent or other external party to the school. </w:t>
      </w:r>
    </w:p>
    <w:p w14:paraId="2D3190D5" w14:textId="77823F2F" w:rsidR="00426CA5" w:rsidRPr="00834362" w:rsidRDefault="74CF6FF9" w:rsidP="74CF6FF9">
      <w:pPr>
        <w:pStyle w:val="TSB-Level1Numbers"/>
        <w:numPr>
          <w:ilvl w:val="1"/>
          <w:numId w:val="42"/>
        </w:numPr>
        <w:rPr>
          <w:sz w:val="24"/>
          <w:szCs w:val="24"/>
        </w:rPr>
      </w:pPr>
      <w:r w:rsidRPr="74CF6FF9">
        <w:rPr>
          <w:sz w:val="24"/>
          <w:szCs w:val="24"/>
        </w:rPr>
        <w:t xml:space="preserve">Staff members are contractually obliged to immediately inform the </w:t>
      </w:r>
      <w:r w:rsidR="00717D7D">
        <w:rPr>
          <w:sz w:val="24"/>
          <w:szCs w:val="24"/>
        </w:rPr>
        <w:t>Executive Headteacher</w:t>
      </w:r>
      <w:r w:rsidRPr="74CF6FF9">
        <w:rPr>
          <w:sz w:val="24"/>
          <w:szCs w:val="24"/>
        </w:rPr>
        <w:t xml:space="preserve"> of any concerns regarding a pupil’s safety or welfare. </w:t>
      </w:r>
    </w:p>
    <w:p w14:paraId="618E0375" w14:textId="3AACD110" w:rsidR="00426CA5" w:rsidRPr="00834362" w:rsidRDefault="74CF6FF9" w:rsidP="74CF6FF9">
      <w:pPr>
        <w:pStyle w:val="TSB-Level1Numbers"/>
        <w:numPr>
          <w:ilvl w:val="1"/>
          <w:numId w:val="42"/>
        </w:numPr>
        <w:rPr>
          <w:sz w:val="24"/>
          <w:szCs w:val="24"/>
        </w:rPr>
      </w:pPr>
      <w:r w:rsidRPr="74CF6FF9">
        <w:rPr>
          <w:sz w:val="24"/>
          <w:szCs w:val="24"/>
        </w:rPr>
        <w:t xml:space="preserve">Any concerns raised over a child’s welfare and safety will be reported immediately to ensure that any intervention necessary to protect the child is accessed as early as possible. </w:t>
      </w:r>
    </w:p>
    <w:p w14:paraId="202795AB" w14:textId="36D4240D" w:rsidR="00426CA5" w:rsidRDefault="74CF6FF9" w:rsidP="74CF6FF9">
      <w:pPr>
        <w:pStyle w:val="TSB-Level1Numbers"/>
        <w:numPr>
          <w:ilvl w:val="1"/>
          <w:numId w:val="42"/>
        </w:numPr>
        <w:rPr>
          <w:sz w:val="24"/>
          <w:szCs w:val="24"/>
        </w:rPr>
      </w:pPr>
      <w:r w:rsidRPr="74CF6FF9">
        <w:rPr>
          <w:sz w:val="24"/>
          <w:szCs w:val="24"/>
        </w:rPr>
        <w:t xml:space="preserve">Staff members are not obliged to inform the police on most matters relating to illegal activity, such as illegal drugs or assaults. These will be assessed on a case-by-case basis with the support of the </w:t>
      </w:r>
      <w:r w:rsidRPr="74CF6FF9">
        <w:rPr>
          <w:b/>
          <w:bCs/>
          <w:sz w:val="24"/>
          <w:szCs w:val="24"/>
        </w:rPr>
        <w:t>SLT</w:t>
      </w:r>
      <w:r w:rsidRPr="74CF6FF9">
        <w:rPr>
          <w:sz w:val="24"/>
          <w:szCs w:val="24"/>
        </w:rPr>
        <w:t xml:space="preserve">.  </w:t>
      </w:r>
    </w:p>
    <w:p w14:paraId="0377D806" w14:textId="27A714BB" w:rsidR="005E0384" w:rsidRDefault="005E0384" w:rsidP="005E0384">
      <w:pPr>
        <w:pStyle w:val="TSB-Level1Numbers"/>
        <w:numPr>
          <w:ilvl w:val="0"/>
          <w:numId w:val="0"/>
        </w:numPr>
        <w:ind w:left="1480" w:hanging="482"/>
        <w:rPr>
          <w:sz w:val="24"/>
          <w:szCs w:val="24"/>
        </w:rPr>
      </w:pPr>
    </w:p>
    <w:p w14:paraId="4FD30666" w14:textId="77777777" w:rsidR="005E0384" w:rsidRPr="00834362" w:rsidRDefault="005E0384" w:rsidP="005E0384">
      <w:pPr>
        <w:pStyle w:val="TSB-Level1Numbers"/>
        <w:numPr>
          <w:ilvl w:val="0"/>
          <w:numId w:val="0"/>
        </w:numPr>
        <w:ind w:left="1480" w:hanging="482"/>
        <w:rPr>
          <w:sz w:val="24"/>
          <w:szCs w:val="24"/>
        </w:rPr>
      </w:pPr>
    </w:p>
    <w:p w14:paraId="29A585C2" w14:textId="45EE586A" w:rsidR="00426CA5" w:rsidRPr="00834362" w:rsidRDefault="74CF6FF9" w:rsidP="74CF6FF9">
      <w:pPr>
        <w:pStyle w:val="Heading1"/>
        <w:numPr>
          <w:ilvl w:val="0"/>
          <w:numId w:val="42"/>
        </w:numPr>
        <w:rPr>
          <w:sz w:val="24"/>
          <w:szCs w:val="24"/>
        </w:rPr>
      </w:pPr>
      <w:bookmarkStart w:id="16" w:name="_Sharing_information"/>
      <w:bookmarkStart w:id="17" w:name="Sharing"/>
      <w:bookmarkEnd w:id="16"/>
      <w:r w:rsidRPr="74CF6FF9">
        <w:rPr>
          <w:sz w:val="24"/>
          <w:szCs w:val="24"/>
        </w:rPr>
        <w:lastRenderedPageBreak/>
        <w:t>Sharing information</w:t>
      </w:r>
    </w:p>
    <w:bookmarkEnd w:id="17"/>
    <w:p w14:paraId="4E0925A3" w14:textId="376CDD7A" w:rsidR="00426CA5" w:rsidRPr="00834362" w:rsidRDefault="4CBED056" w:rsidP="4CBED056">
      <w:pPr>
        <w:pStyle w:val="TSB-Level1Numbers"/>
        <w:rPr>
          <w:sz w:val="24"/>
          <w:szCs w:val="24"/>
        </w:rPr>
      </w:pPr>
      <w:r w:rsidRPr="4CBED056">
        <w:rPr>
          <w:b/>
          <w:bCs/>
          <w:sz w:val="24"/>
          <w:szCs w:val="24"/>
        </w:rPr>
        <w:t>Clarion Corvus Trust</w:t>
      </w:r>
      <w:r w:rsidRPr="4CBED056">
        <w:rPr>
          <w:sz w:val="24"/>
          <w:szCs w:val="24"/>
        </w:rPr>
        <w:t xml:space="preserve"> takes the stance that all information about individual pupils is private and should only be shared with other professionals who have a legitimate need to know. </w:t>
      </w:r>
    </w:p>
    <w:p w14:paraId="4FF5C6F7" w14:textId="6B8A4361" w:rsidR="00426CA5" w:rsidRPr="00834362" w:rsidRDefault="4CBED056" w:rsidP="4CBED056">
      <w:pPr>
        <w:pStyle w:val="TSB-Level1Numbers"/>
        <w:rPr>
          <w:sz w:val="24"/>
          <w:szCs w:val="24"/>
        </w:rPr>
      </w:pPr>
      <w:r w:rsidRPr="4CBED056">
        <w:rPr>
          <w:sz w:val="24"/>
          <w:szCs w:val="24"/>
        </w:rPr>
        <w:t xml:space="preserve">Under no circumstances will personal information about pupils, staff members or </w:t>
      </w:r>
      <w:r w:rsidRPr="4CBED056">
        <w:rPr>
          <w:b/>
          <w:bCs/>
          <w:sz w:val="24"/>
          <w:szCs w:val="24"/>
        </w:rPr>
        <w:t>Clarion Corvus Trust</w:t>
      </w:r>
      <w:r w:rsidRPr="4CBED056">
        <w:rPr>
          <w:sz w:val="24"/>
          <w:szCs w:val="24"/>
        </w:rPr>
        <w:t xml:space="preserve"> be passed on indiscriminately. </w:t>
      </w:r>
    </w:p>
    <w:p w14:paraId="22DEC906" w14:textId="53A07035" w:rsidR="00426CA5" w:rsidRPr="00834362" w:rsidRDefault="74CF6FF9" w:rsidP="74CF6FF9">
      <w:pPr>
        <w:pStyle w:val="TSB-Level1Numbers"/>
        <w:numPr>
          <w:ilvl w:val="1"/>
          <w:numId w:val="42"/>
        </w:numPr>
        <w:rPr>
          <w:sz w:val="24"/>
          <w:szCs w:val="24"/>
        </w:rPr>
      </w:pPr>
      <w:r w:rsidRPr="74CF6FF9">
        <w:rPr>
          <w:sz w:val="24"/>
          <w:szCs w:val="24"/>
        </w:rPr>
        <w:t>Under no circumstances will information regarding the school’s finances be shared with anyone, other than those with a legitimate need to know.</w:t>
      </w:r>
    </w:p>
    <w:p w14:paraId="57D2B61B" w14:textId="25BADBA8" w:rsidR="00426CA5" w:rsidRPr="00834362" w:rsidRDefault="4CBED056" w:rsidP="4CBED056">
      <w:pPr>
        <w:pStyle w:val="TSB-Level1Numbers"/>
        <w:rPr>
          <w:sz w:val="24"/>
          <w:szCs w:val="24"/>
        </w:rPr>
      </w:pPr>
      <w:r w:rsidRPr="4CBED056">
        <w:rPr>
          <w:sz w:val="24"/>
          <w:szCs w:val="24"/>
        </w:rPr>
        <w:t xml:space="preserve">If members of staff, volunteers or cooperating external parties share unsuitable or misrepresented information, </w:t>
      </w:r>
      <w:r w:rsidRPr="4CBED056">
        <w:rPr>
          <w:b/>
          <w:bCs/>
          <w:sz w:val="24"/>
          <w:szCs w:val="24"/>
        </w:rPr>
        <w:t>Clarion Corvus Trust</w:t>
      </w:r>
      <w:r w:rsidRPr="4CBED056">
        <w:rPr>
          <w:sz w:val="24"/>
          <w:szCs w:val="24"/>
        </w:rPr>
        <w:t xml:space="preserve"> withholds the right to take the appropriate civil, legal or disciplinary action.  </w:t>
      </w:r>
    </w:p>
    <w:p w14:paraId="49A11C39" w14:textId="4E68EA83" w:rsidR="00426CA5" w:rsidRPr="00834362" w:rsidRDefault="4CBED056" w:rsidP="4CBED056">
      <w:pPr>
        <w:pStyle w:val="TSB-Level1Numbers"/>
        <w:rPr>
          <w:sz w:val="24"/>
          <w:szCs w:val="24"/>
        </w:rPr>
      </w:pPr>
      <w:r w:rsidRPr="4CBED056">
        <w:rPr>
          <w:sz w:val="24"/>
          <w:szCs w:val="24"/>
        </w:rPr>
        <w:t xml:space="preserve">The safety and protection of pupils, as well as </w:t>
      </w:r>
      <w:r w:rsidRPr="4CBED056">
        <w:rPr>
          <w:b/>
          <w:bCs/>
          <w:sz w:val="24"/>
          <w:szCs w:val="24"/>
        </w:rPr>
        <w:t>Clarion Corvus Trust</w:t>
      </w:r>
      <w:r w:rsidRPr="4CBED056">
        <w:rPr>
          <w:sz w:val="24"/>
          <w:szCs w:val="24"/>
        </w:rPr>
        <w:t xml:space="preserve">, is the paramount consideration in all confidentiality decisions.  </w:t>
      </w:r>
    </w:p>
    <w:p w14:paraId="44C49E8F" w14:textId="27E74780" w:rsidR="00426CA5" w:rsidRPr="00834362" w:rsidRDefault="74CF6FF9" w:rsidP="74CF6FF9">
      <w:pPr>
        <w:pStyle w:val="TSB-Level1Numbers"/>
        <w:numPr>
          <w:ilvl w:val="1"/>
          <w:numId w:val="42"/>
        </w:numPr>
        <w:rPr>
          <w:sz w:val="24"/>
          <w:szCs w:val="24"/>
        </w:rPr>
      </w:pPr>
      <w:r w:rsidRPr="74CF6FF9">
        <w:rPr>
          <w:sz w:val="24"/>
          <w:szCs w:val="24"/>
        </w:rPr>
        <w:t xml:space="preserve">All non-teaching staff and volunteers will report disclosures of a concerning personal nature to the designated </w:t>
      </w:r>
      <w:r w:rsidRPr="74CF6FF9">
        <w:rPr>
          <w:b/>
          <w:bCs/>
          <w:sz w:val="24"/>
          <w:szCs w:val="24"/>
        </w:rPr>
        <w:t>safeguarding lead</w:t>
      </w:r>
      <w:r w:rsidRPr="74CF6FF9">
        <w:rPr>
          <w:sz w:val="24"/>
          <w:szCs w:val="24"/>
        </w:rPr>
        <w:t xml:space="preserve"> as soon as possible and in an appropriate setting.</w:t>
      </w:r>
    </w:p>
    <w:p w14:paraId="4603A459" w14:textId="34C8F20F" w:rsidR="00426CA5" w:rsidRPr="00834362" w:rsidRDefault="4CBED056" w:rsidP="4CBED056">
      <w:pPr>
        <w:pStyle w:val="TSB-Level1Numbers"/>
        <w:rPr>
          <w:sz w:val="24"/>
          <w:szCs w:val="24"/>
        </w:rPr>
      </w:pPr>
      <w:r w:rsidRPr="4CBED056">
        <w:rPr>
          <w:sz w:val="24"/>
          <w:szCs w:val="24"/>
        </w:rPr>
        <w:t xml:space="preserve">All external visitors will be made aware of the Staff and Volunteer Confidentiality Policy and act in accordance with it when dealing with information, particularly sensitive information, regarding </w:t>
      </w:r>
      <w:r w:rsidRPr="4CBED056">
        <w:rPr>
          <w:b/>
          <w:bCs/>
          <w:sz w:val="24"/>
          <w:szCs w:val="24"/>
        </w:rPr>
        <w:t>Clarion Corvus Trust</w:t>
      </w:r>
      <w:r w:rsidRPr="4CBED056">
        <w:rPr>
          <w:sz w:val="24"/>
          <w:szCs w:val="24"/>
        </w:rPr>
        <w:t xml:space="preserve">, its pupils and parents.  </w:t>
      </w:r>
    </w:p>
    <w:p w14:paraId="14C4C05A" w14:textId="3654E6C6" w:rsidR="00426CA5" w:rsidRPr="00834362" w:rsidRDefault="74CF6FF9" w:rsidP="74CF6FF9">
      <w:pPr>
        <w:pStyle w:val="TSB-Level1Numbers"/>
        <w:numPr>
          <w:ilvl w:val="1"/>
          <w:numId w:val="42"/>
        </w:numPr>
        <w:rPr>
          <w:sz w:val="24"/>
          <w:szCs w:val="24"/>
        </w:rPr>
      </w:pPr>
      <w:r w:rsidRPr="74CF6FF9">
        <w:rPr>
          <w:sz w:val="24"/>
          <w:szCs w:val="24"/>
        </w:rPr>
        <w:t xml:space="preserve">All data will be processed and held in line with the school’s </w:t>
      </w:r>
      <w:r w:rsidRPr="74CF6FF9">
        <w:rPr>
          <w:b/>
          <w:bCs/>
          <w:sz w:val="24"/>
          <w:szCs w:val="24"/>
        </w:rPr>
        <w:t>GDPR Data Protection Policy</w:t>
      </w:r>
      <w:r w:rsidRPr="74CF6FF9">
        <w:rPr>
          <w:sz w:val="24"/>
          <w:szCs w:val="24"/>
        </w:rPr>
        <w:t xml:space="preserve">. In the event of information and data being shared with external or inappropriate parties, the individual responsible will be liable for disciplinary or legal action in accordance with the </w:t>
      </w:r>
      <w:r w:rsidRPr="74CF6FF9">
        <w:rPr>
          <w:b/>
          <w:bCs/>
          <w:sz w:val="24"/>
          <w:szCs w:val="24"/>
        </w:rPr>
        <w:t>GDPR Data Protection</w:t>
      </w:r>
      <w:r w:rsidRPr="00A016D7">
        <w:rPr>
          <w:b/>
          <w:bCs/>
          <w:sz w:val="24"/>
          <w:szCs w:val="24"/>
        </w:rPr>
        <w:t xml:space="preserve"> </w:t>
      </w:r>
      <w:r w:rsidRPr="74CF6FF9">
        <w:rPr>
          <w:b/>
          <w:bCs/>
          <w:sz w:val="24"/>
          <w:szCs w:val="24"/>
        </w:rPr>
        <w:t>Policy</w:t>
      </w:r>
      <w:r w:rsidRPr="74CF6FF9">
        <w:rPr>
          <w:sz w:val="24"/>
          <w:szCs w:val="24"/>
        </w:rPr>
        <w:t xml:space="preserve">. </w:t>
      </w:r>
    </w:p>
    <w:p w14:paraId="5B140440" w14:textId="2C41FBA6" w:rsidR="00426CA5" w:rsidRPr="00834362" w:rsidRDefault="74CF6FF9" w:rsidP="74CF6FF9">
      <w:pPr>
        <w:pStyle w:val="Heading1"/>
        <w:numPr>
          <w:ilvl w:val="0"/>
          <w:numId w:val="42"/>
        </w:numPr>
        <w:rPr>
          <w:sz w:val="24"/>
          <w:szCs w:val="24"/>
        </w:rPr>
      </w:pPr>
      <w:bookmarkStart w:id="18" w:name="_Breaking_confidentiality"/>
      <w:bookmarkStart w:id="19" w:name="Breaking"/>
      <w:bookmarkEnd w:id="18"/>
      <w:r w:rsidRPr="74CF6FF9">
        <w:rPr>
          <w:sz w:val="24"/>
          <w:szCs w:val="24"/>
        </w:rPr>
        <w:t xml:space="preserve">Breaking confidentiality </w:t>
      </w:r>
    </w:p>
    <w:bookmarkEnd w:id="19"/>
    <w:p w14:paraId="29F3F700" w14:textId="65A16803" w:rsidR="00426CA5" w:rsidRPr="00834362" w:rsidRDefault="4CBED056" w:rsidP="4CBED056">
      <w:pPr>
        <w:pStyle w:val="TSB-Level1Numbers"/>
        <w:rPr>
          <w:sz w:val="24"/>
          <w:szCs w:val="24"/>
        </w:rPr>
      </w:pPr>
      <w:r w:rsidRPr="4CBED056">
        <w:rPr>
          <w:sz w:val="24"/>
          <w:szCs w:val="24"/>
        </w:rPr>
        <w:t xml:space="preserve">When confidentiality must be broken because a child may be at risk of harm, in accordance with the school’s </w:t>
      </w:r>
      <w:r w:rsidRPr="4CBED056">
        <w:rPr>
          <w:b/>
          <w:bCs/>
          <w:sz w:val="24"/>
          <w:szCs w:val="24"/>
        </w:rPr>
        <w:t>Child Protection Policy</w:t>
      </w:r>
      <w:r w:rsidRPr="4CBED056">
        <w:rPr>
          <w:sz w:val="24"/>
          <w:szCs w:val="24"/>
        </w:rPr>
        <w:t xml:space="preserve">, </w:t>
      </w:r>
      <w:r w:rsidRPr="4CBED056">
        <w:rPr>
          <w:b/>
          <w:bCs/>
          <w:sz w:val="24"/>
          <w:szCs w:val="24"/>
        </w:rPr>
        <w:t>Clarion Corvus Trust</w:t>
      </w:r>
      <w:r w:rsidRPr="4CBED056">
        <w:rPr>
          <w:sz w:val="24"/>
          <w:szCs w:val="24"/>
        </w:rPr>
        <w:t xml:space="preserve"> will ensure the following: </w:t>
      </w:r>
    </w:p>
    <w:p w14:paraId="0F57761F" w14:textId="77777777" w:rsidR="00426CA5" w:rsidRPr="00834362" w:rsidRDefault="74CF6FF9" w:rsidP="74CF6FF9">
      <w:pPr>
        <w:pStyle w:val="TSB-PolicyBullets"/>
        <w:numPr>
          <w:ilvl w:val="0"/>
          <w:numId w:val="34"/>
        </w:numPr>
        <w:rPr>
          <w:sz w:val="24"/>
          <w:szCs w:val="24"/>
        </w:rPr>
      </w:pPr>
      <w:r w:rsidRPr="74CF6FF9">
        <w:rPr>
          <w:sz w:val="24"/>
          <w:szCs w:val="24"/>
        </w:rPr>
        <w:t>Pupils are told when information has been passed on</w:t>
      </w:r>
    </w:p>
    <w:p w14:paraId="295B42CD" w14:textId="77777777" w:rsidR="00426CA5" w:rsidRPr="00834362" w:rsidRDefault="74CF6FF9" w:rsidP="74CF6FF9">
      <w:pPr>
        <w:pStyle w:val="TSB-PolicyBullets"/>
        <w:numPr>
          <w:ilvl w:val="0"/>
          <w:numId w:val="34"/>
        </w:numPr>
        <w:rPr>
          <w:sz w:val="24"/>
          <w:szCs w:val="24"/>
        </w:rPr>
      </w:pPr>
      <w:r w:rsidRPr="74CF6FF9">
        <w:rPr>
          <w:sz w:val="24"/>
          <w:szCs w:val="24"/>
        </w:rPr>
        <w:t>Pupils are kept informed about what will be done with information</w:t>
      </w:r>
    </w:p>
    <w:p w14:paraId="2D1E8D83" w14:textId="77777777" w:rsidR="00426CA5" w:rsidRPr="00834362" w:rsidRDefault="74CF6FF9" w:rsidP="74CF6FF9">
      <w:pPr>
        <w:pStyle w:val="TSB-PolicyBullets"/>
        <w:numPr>
          <w:ilvl w:val="0"/>
          <w:numId w:val="34"/>
        </w:numPr>
        <w:rPr>
          <w:sz w:val="24"/>
          <w:szCs w:val="24"/>
        </w:rPr>
      </w:pPr>
      <w:r w:rsidRPr="74CF6FF9">
        <w:rPr>
          <w:sz w:val="24"/>
          <w:szCs w:val="24"/>
        </w:rPr>
        <w:lastRenderedPageBreak/>
        <w:t>To alleviate their fears concerning the information becoming common knowledge, pupils are told exactly who their information has been passed on to</w:t>
      </w:r>
    </w:p>
    <w:p w14:paraId="0827A8AB" w14:textId="1432465C" w:rsidR="00426CA5" w:rsidRPr="00834362" w:rsidRDefault="74CF6FF9" w:rsidP="74CF6FF9">
      <w:pPr>
        <w:pStyle w:val="TSB-Level1Numbers"/>
        <w:numPr>
          <w:ilvl w:val="1"/>
          <w:numId w:val="42"/>
        </w:numPr>
        <w:rPr>
          <w:sz w:val="24"/>
          <w:szCs w:val="24"/>
        </w:rPr>
      </w:pPr>
      <w:r w:rsidRPr="74CF6FF9">
        <w:rPr>
          <w:sz w:val="24"/>
          <w:szCs w:val="24"/>
        </w:rPr>
        <w:t xml:space="preserve">If confidential information is shared with the explicit consent of the individuals involved, and they are informed of the purpose of sharing the information in question, there will be no breach of confidentiality or of the Human Rights Act 1998.  </w:t>
      </w:r>
    </w:p>
    <w:p w14:paraId="747E65EF" w14:textId="57D55769" w:rsidR="00426CA5" w:rsidRPr="00834362" w:rsidRDefault="74CF6FF9" w:rsidP="74CF6FF9">
      <w:pPr>
        <w:pStyle w:val="TSB-Level1Numbers"/>
        <w:numPr>
          <w:ilvl w:val="1"/>
          <w:numId w:val="42"/>
        </w:numPr>
        <w:rPr>
          <w:sz w:val="24"/>
          <w:szCs w:val="24"/>
        </w:rPr>
      </w:pPr>
      <w:r w:rsidRPr="74CF6FF9">
        <w:rPr>
          <w:sz w:val="24"/>
          <w:szCs w:val="24"/>
        </w:rPr>
        <w:t xml:space="preserve">In the event that explicit consent for sharing confidential information is not gained, an individual will satisfy themselves that there are reasonable grounds to override the duty of confidentiality in these circumstances before sharing the data. </w:t>
      </w:r>
    </w:p>
    <w:p w14:paraId="30197C68" w14:textId="2FE6F17F" w:rsidR="00426CA5" w:rsidRPr="00834362" w:rsidRDefault="4CBED056" w:rsidP="4CBED056">
      <w:pPr>
        <w:pStyle w:val="TSB-Level1Numbers"/>
        <w:rPr>
          <w:sz w:val="24"/>
          <w:szCs w:val="24"/>
        </w:rPr>
      </w:pPr>
      <w:r w:rsidRPr="4CBED056">
        <w:rPr>
          <w:b/>
          <w:bCs/>
          <w:sz w:val="24"/>
          <w:szCs w:val="24"/>
        </w:rPr>
        <w:t>Clarion Corvus Trust</w:t>
      </w:r>
      <w:r w:rsidRPr="4CBED056">
        <w:rPr>
          <w:sz w:val="24"/>
          <w:szCs w:val="24"/>
        </w:rPr>
        <w:t xml:space="preserve"> recognises that overriding public interest is a justifiable reason to disclose information; however, permission from the </w:t>
      </w:r>
      <w:r w:rsidRPr="4CBED056">
        <w:rPr>
          <w:b/>
          <w:bCs/>
          <w:sz w:val="24"/>
          <w:szCs w:val="24"/>
        </w:rPr>
        <w:t xml:space="preserve">Executive Headteacher </w:t>
      </w:r>
      <w:r w:rsidRPr="4CBED056">
        <w:rPr>
          <w:sz w:val="24"/>
          <w:szCs w:val="24"/>
        </w:rPr>
        <w:t xml:space="preserve">will be sought prior to disclosing any information regarding the school. </w:t>
      </w:r>
    </w:p>
    <w:p w14:paraId="5CC681EA" w14:textId="487C8A33" w:rsidR="00426CA5" w:rsidRPr="00834362" w:rsidRDefault="74CF6FF9" w:rsidP="74CF6FF9">
      <w:pPr>
        <w:pStyle w:val="TSB-Level1Numbers"/>
        <w:numPr>
          <w:ilvl w:val="1"/>
          <w:numId w:val="42"/>
        </w:numPr>
        <w:rPr>
          <w:sz w:val="24"/>
          <w:szCs w:val="24"/>
        </w:rPr>
      </w:pPr>
      <w:r w:rsidRPr="74CF6FF9">
        <w:rPr>
          <w:sz w:val="24"/>
          <w:szCs w:val="24"/>
        </w:rPr>
        <w:t xml:space="preserve">Staff should act in accordance with the school’s </w:t>
      </w:r>
      <w:r w:rsidRPr="74CF6FF9">
        <w:rPr>
          <w:b/>
          <w:bCs/>
          <w:sz w:val="24"/>
          <w:szCs w:val="24"/>
        </w:rPr>
        <w:t>Whistleblowing Policy</w:t>
      </w:r>
      <w:r w:rsidRPr="74CF6FF9">
        <w:rPr>
          <w:sz w:val="24"/>
          <w:szCs w:val="24"/>
        </w:rPr>
        <w:t xml:space="preserve">. </w:t>
      </w:r>
    </w:p>
    <w:p w14:paraId="4672C992" w14:textId="6A9CEEE4" w:rsidR="00426CA5" w:rsidRPr="00834362" w:rsidRDefault="4CBED056" w:rsidP="4CBED056">
      <w:pPr>
        <w:pStyle w:val="TSB-Level1Numbers"/>
        <w:rPr>
          <w:sz w:val="24"/>
          <w:szCs w:val="24"/>
        </w:rPr>
      </w:pPr>
      <w:r w:rsidRPr="4CBED056">
        <w:rPr>
          <w:sz w:val="24"/>
          <w:szCs w:val="24"/>
        </w:rPr>
        <w:t xml:space="preserve">Individuals who disclose information, after previously signing </w:t>
      </w:r>
      <w:r w:rsidRPr="4CBED056">
        <w:rPr>
          <w:b/>
          <w:bCs/>
          <w:sz w:val="24"/>
          <w:szCs w:val="24"/>
        </w:rPr>
        <w:t>Clarion Corvus Trust</w:t>
      </w:r>
      <w:r w:rsidRPr="4CBED056">
        <w:rPr>
          <w:sz w:val="24"/>
          <w:szCs w:val="24"/>
        </w:rPr>
        <w:t xml:space="preserve"> </w:t>
      </w:r>
      <w:r w:rsidRPr="4CBED056">
        <w:rPr>
          <w:b/>
          <w:bCs/>
          <w:sz w:val="24"/>
          <w:szCs w:val="24"/>
        </w:rPr>
        <w:t>Nondisclosure Agreement</w:t>
      </w:r>
      <w:r w:rsidRPr="4CBED056">
        <w:rPr>
          <w:sz w:val="24"/>
          <w:szCs w:val="24"/>
        </w:rPr>
        <w:t xml:space="preserve">, may face further action, including legal action. </w:t>
      </w:r>
    </w:p>
    <w:p w14:paraId="3CABBE88" w14:textId="737A14B7" w:rsidR="00426CA5" w:rsidRPr="00834362" w:rsidRDefault="74CF6FF9" w:rsidP="74CF6FF9">
      <w:pPr>
        <w:pStyle w:val="TSB-Level1Numbers"/>
        <w:numPr>
          <w:ilvl w:val="1"/>
          <w:numId w:val="42"/>
        </w:numPr>
        <w:rPr>
          <w:sz w:val="24"/>
          <w:szCs w:val="24"/>
        </w:rPr>
      </w:pPr>
      <w:r w:rsidRPr="74CF6FF9">
        <w:rPr>
          <w:sz w:val="24"/>
          <w:szCs w:val="24"/>
        </w:rPr>
        <w:t xml:space="preserve">Staff in breach of this policy may face disciplinary action, if it is deemed that confidential information was passed on to a third party without reasonable cause. </w:t>
      </w:r>
    </w:p>
    <w:p w14:paraId="23B92EBD" w14:textId="4AB379A7" w:rsidR="00426CA5" w:rsidRPr="00834362" w:rsidRDefault="74CF6FF9" w:rsidP="74CF6FF9">
      <w:pPr>
        <w:pStyle w:val="Heading1"/>
        <w:numPr>
          <w:ilvl w:val="0"/>
          <w:numId w:val="42"/>
        </w:numPr>
        <w:rPr>
          <w:sz w:val="24"/>
          <w:szCs w:val="24"/>
        </w:rPr>
      </w:pPr>
      <w:bookmarkStart w:id="20" w:name="_Accessing_information"/>
      <w:bookmarkStart w:id="21" w:name="Access"/>
      <w:bookmarkEnd w:id="20"/>
      <w:r w:rsidRPr="74CF6FF9">
        <w:rPr>
          <w:sz w:val="24"/>
          <w:szCs w:val="24"/>
        </w:rPr>
        <w:t xml:space="preserve">Accessing information </w:t>
      </w:r>
    </w:p>
    <w:bookmarkEnd w:id="21"/>
    <w:p w14:paraId="1242DF81" w14:textId="0762C42E" w:rsidR="00426CA5" w:rsidRPr="00834362" w:rsidRDefault="74CF6FF9" w:rsidP="74CF6FF9">
      <w:pPr>
        <w:pStyle w:val="TSB-Level1Numbers"/>
        <w:numPr>
          <w:ilvl w:val="1"/>
          <w:numId w:val="42"/>
        </w:numPr>
        <w:rPr>
          <w:sz w:val="24"/>
          <w:szCs w:val="24"/>
        </w:rPr>
      </w:pPr>
      <w:r w:rsidRPr="74CF6FF9">
        <w:rPr>
          <w:sz w:val="24"/>
          <w:szCs w:val="24"/>
        </w:rPr>
        <w:t xml:space="preserve">In accordance with article 15 of the GDPR, personal information, such as educational records, can be shared via a subject access request (SAR). </w:t>
      </w:r>
    </w:p>
    <w:p w14:paraId="2A851F59" w14:textId="08284B93" w:rsidR="00426CA5" w:rsidRPr="00834362" w:rsidRDefault="74CF6FF9" w:rsidP="74CF6FF9">
      <w:pPr>
        <w:pStyle w:val="TSB-PolicyBullets"/>
        <w:rPr>
          <w:sz w:val="24"/>
          <w:szCs w:val="24"/>
        </w:rPr>
      </w:pPr>
      <w:r w:rsidRPr="74CF6FF9">
        <w:rPr>
          <w:sz w:val="24"/>
          <w:szCs w:val="24"/>
        </w:rPr>
        <w:t xml:space="preserve">These requests must be made in writing to the governing board and will be responded to within 15 school days if the request is regarding an educational record. </w:t>
      </w:r>
    </w:p>
    <w:p w14:paraId="501057BF" w14:textId="0CFD9709" w:rsidR="00426CA5" w:rsidRPr="00834362" w:rsidRDefault="74CF6FF9" w:rsidP="74CF6FF9">
      <w:pPr>
        <w:pStyle w:val="TSB-PolicyBullets"/>
        <w:rPr>
          <w:sz w:val="24"/>
          <w:szCs w:val="24"/>
        </w:rPr>
      </w:pPr>
      <w:r w:rsidRPr="74CF6FF9">
        <w:rPr>
          <w:sz w:val="24"/>
          <w:szCs w:val="24"/>
        </w:rPr>
        <w:t xml:space="preserve">If the data being requested is not in relation to an educational record, the response must be within one calendar month. </w:t>
      </w:r>
    </w:p>
    <w:p w14:paraId="1E031FFE" w14:textId="7797FB00" w:rsidR="00426CA5" w:rsidRPr="00834362" w:rsidRDefault="74CF6FF9" w:rsidP="74CF6FF9">
      <w:pPr>
        <w:pStyle w:val="TSB-PolicyBullets"/>
        <w:rPr>
          <w:sz w:val="24"/>
          <w:szCs w:val="24"/>
        </w:rPr>
      </w:pPr>
      <w:r w:rsidRPr="74CF6FF9">
        <w:rPr>
          <w:sz w:val="24"/>
          <w:szCs w:val="24"/>
        </w:rPr>
        <w:t xml:space="preserve">Pupils, or the parent of a pupil, have the right to access the information that the school holds about the child in question. </w:t>
      </w:r>
    </w:p>
    <w:p w14:paraId="78EF126F" w14:textId="77777777" w:rsidR="00426CA5" w:rsidRPr="00834362" w:rsidRDefault="74CF6FF9" w:rsidP="74CF6FF9">
      <w:pPr>
        <w:pStyle w:val="TSB-PolicyBullets"/>
        <w:rPr>
          <w:sz w:val="24"/>
          <w:szCs w:val="24"/>
        </w:rPr>
      </w:pPr>
      <w:r w:rsidRPr="74CF6FF9">
        <w:rPr>
          <w:sz w:val="24"/>
          <w:szCs w:val="24"/>
        </w:rPr>
        <w:t xml:space="preserve">Some types of personal data are exempt from the right of a SAR and so cannot be obtained by making a SAR. Information may be </w:t>
      </w:r>
      <w:r w:rsidRPr="74CF6FF9">
        <w:rPr>
          <w:sz w:val="24"/>
          <w:szCs w:val="24"/>
        </w:rPr>
        <w:lastRenderedPageBreak/>
        <w:t>exempt because of its nature or because of the effect its disclosure is likely to have.</w:t>
      </w:r>
    </w:p>
    <w:p w14:paraId="06A33140" w14:textId="77777777" w:rsidR="00426CA5" w:rsidRPr="00834362" w:rsidRDefault="74CF6FF9" w:rsidP="74CF6FF9">
      <w:pPr>
        <w:pStyle w:val="TSB-PolicyBullets"/>
        <w:rPr>
          <w:sz w:val="24"/>
          <w:szCs w:val="24"/>
        </w:rPr>
      </w:pPr>
      <w:r w:rsidRPr="74CF6FF9">
        <w:rPr>
          <w:sz w:val="24"/>
          <w:szCs w:val="24"/>
        </w:rPr>
        <w:t>Information regarding another individual must not be disclosed in a SAR.</w:t>
      </w:r>
    </w:p>
    <w:p w14:paraId="3DA520B8" w14:textId="735D01DB" w:rsidR="00426CA5" w:rsidRPr="00834362" w:rsidRDefault="74CF6FF9" w:rsidP="74CF6FF9">
      <w:pPr>
        <w:pStyle w:val="TSB-PolicyBullets"/>
        <w:rPr>
          <w:sz w:val="24"/>
          <w:szCs w:val="24"/>
        </w:rPr>
      </w:pPr>
      <w:r w:rsidRPr="74CF6FF9">
        <w:rPr>
          <w:sz w:val="24"/>
          <w:szCs w:val="24"/>
        </w:rPr>
        <w:t xml:space="preserve">Individual requests for non-personal information cannot be treated as a SAR but will be dealt with as a freedom of information (FoI) request. </w:t>
      </w:r>
    </w:p>
    <w:p w14:paraId="02E4FCBA" w14:textId="00D46575" w:rsidR="00426CA5" w:rsidRPr="00834362" w:rsidRDefault="74CF6FF9" w:rsidP="74CF6FF9">
      <w:pPr>
        <w:pStyle w:val="TSB-Level1Numbers"/>
        <w:numPr>
          <w:ilvl w:val="1"/>
          <w:numId w:val="42"/>
        </w:numPr>
        <w:rPr>
          <w:sz w:val="24"/>
          <w:szCs w:val="24"/>
        </w:rPr>
      </w:pPr>
      <w:r w:rsidRPr="74CF6FF9">
        <w:rPr>
          <w:sz w:val="24"/>
          <w:szCs w:val="24"/>
        </w:rPr>
        <w:t xml:space="preserve">In line with the Freedom of Information Act 2000, private data and public records can potentially be accessed through lodging a FoI request. </w:t>
      </w:r>
    </w:p>
    <w:p w14:paraId="25C022CB" w14:textId="77777777" w:rsidR="00426CA5" w:rsidRPr="00834362" w:rsidRDefault="74CF6FF9" w:rsidP="74CF6FF9">
      <w:pPr>
        <w:pStyle w:val="TSB-PolicyBullets"/>
        <w:rPr>
          <w:sz w:val="24"/>
          <w:szCs w:val="24"/>
        </w:rPr>
      </w:pPr>
      <w:r w:rsidRPr="74CF6FF9">
        <w:rPr>
          <w:sz w:val="24"/>
          <w:szCs w:val="24"/>
        </w:rPr>
        <w:t xml:space="preserve">These requests must be made in writing to the school, stating the name and address of the requester as well as a description of the information requested. </w:t>
      </w:r>
    </w:p>
    <w:p w14:paraId="57039A91" w14:textId="77777777" w:rsidR="00426CA5" w:rsidRPr="00834362" w:rsidRDefault="74CF6FF9" w:rsidP="74CF6FF9">
      <w:pPr>
        <w:pStyle w:val="TSB-PolicyBullets"/>
        <w:rPr>
          <w:sz w:val="24"/>
          <w:szCs w:val="24"/>
        </w:rPr>
      </w:pPr>
      <w:r w:rsidRPr="74CF6FF9">
        <w:rPr>
          <w:sz w:val="24"/>
          <w:szCs w:val="24"/>
        </w:rPr>
        <w:t xml:space="preserve">Successful FoI requests will be responded to within 20 working days from receipt of the request, unless the request does not comply with the procedure set out in the school’s </w:t>
      </w:r>
      <w:r w:rsidRPr="74CF6FF9">
        <w:rPr>
          <w:b/>
          <w:bCs/>
          <w:sz w:val="24"/>
          <w:szCs w:val="24"/>
        </w:rPr>
        <w:t>Freedom of Information Policy</w:t>
      </w:r>
      <w:r w:rsidRPr="74CF6FF9">
        <w:rPr>
          <w:sz w:val="24"/>
          <w:szCs w:val="24"/>
        </w:rPr>
        <w:t>.</w:t>
      </w:r>
    </w:p>
    <w:p w14:paraId="404D8ED5" w14:textId="08C0CA7B" w:rsidR="00426CA5" w:rsidRPr="00834362" w:rsidRDefault="4CBED056" w:rsidP="74CF6FF9">
      <w:pPr>
        <w:pStyle w:val="TSB-PolicyBullets"/>
        <w:rPr>
          <w:sz w:val="24"/>
          <w:szCs w:val="24"/>
        </w:rPr>
      </w:pPr>
      <w:r w:rsidRPr="4CBED056">
        <w:rPr>
          <w:b/>
          <w:bCs/>
          <w:sz w:val="24"/>
          <w:szCs w:val="24"/>
        </w:rPr>
        <w:t>Clarion Corvus Trust</w:t>
      </w:r>
      <w:r w:rsidRPr="4CBED056">
        <w:rPr>
          <w:sz w:val="24"/>
          <w:szCs w:val="24"/>
        </w:rPr>
        <w:t xml:space="preserve"> holds the right to charge the requester a fee. </w:t>
      </w:r>
    </w:p>
    <w:p w14:paraId="7A6D5944" w14:textId="77777777" w:rsidR="00426CA5" w:rsidRPr="00834362" w:rsidRDefault="74CF6FF9" w:rsidP="74CF6FF9">
      <w:pPr>
        <w:pStyle w:val="TSB-PolicyBullets"/>
        <w:rPr>
          <w:sz w:val="24"/>
          <w:szCs w:val="24"/>
        </w:rPr>
      </w:pPr>
      <w:r w:rsidRPr="74CF6FF9">
        <w:rPr>
          <w:sz w:val="24"/>
          <w:szCs w:val="24"/>
        </w:rPr>
        <w:t xml:space="preserve">Certain information will not be shared, such as that explained in Part 2 of the Freedom of Information Act 2000. </w:t>
      </w:r>
    </w:p>
    <w:p w14:paraId="50068861" w14:textId="5EB46D9B" w:rsidR="00426CA5" w:rsidRPr="00834362" w:rsidRDefault="74CF6FF9" w:rsidP="74CF6FF9">
      <w:pPr>
        <w:pStyle w:val="Heading1"/>
        <w:numPr>
          <w:ilvl w:val="0"/>
          <w:numId w:val="42"/>
        </w:numPr>
        <w:rPr>
          <w:sz w:val="24"/>
          <w:szCs w:val="24"/>
        </w:rPr>
      </w:pPr>
      <w:bookmarkStart w:id="22" w:name="_Monitoring_and_review"/>
      <w:bookmarkStart w:id="23" w:name="Monitoring"/>
      <w:bookmarkEnd w:id="22"/>
      <w:r w:rsidRPr="74CF6FF9">
        <w:rPr>
          <w:sz w:val="24"/>
          <w:szCs w:val="24"/>
        </w:rPr>
        <w:t>Monitoring and review</w:t>
      </w:r>
    </w:p>
    <w:bookmarkEnd w:id="23"/>
    <w:p w14:paraId="25AAC2B0" w14:textId="053132C5" w:rsidR="00426CA5" w:rsidRPr="0096454A" w:rsidRDefault="74CF6FF9" w:rsidP="74CF6FF9">
      <w:pPr>
        <w:pStyle w:val="TSB-Level1Numbers"/>
        <w:numPr>
          <w:ilvl w:val="1"/>
          <w:numId w:val="42"/>
        </w:numPr>
        <w:rPr>
          <w:sz w:val="24"/>
          <w:szCs w:val="24"/>
          <w:u w:val="single"/>
        </w:rPr>
      </w:pPr>
      <w:r w:rsidRPr="74CF6FF9">
        <w:rPr>
          <w:sz w:val="24"/>
          <w:szCs w:val="24"/>
        </w:rPr>
        <w:t>This policy is monitored for effectiveness by the</w:t>
      </w:r>
      <w:r w:rsidRPr="74CF6FF9">
        <w:rPr>
          <w:color w:val="FFC000"/>
          <w:sz w:val="24"/>
          <w:szCs w:val="24"/>
        </w:rPr>
        <w:t xml:space="preserve"> </w:t>
      </w:r>
      <w:r w:rsidRPr="74CF6FF9">
        <w:rPr>
          <w:b/>
          <w:bCs/>
          <w:sz w:val="24"/>
          <w:szCs w:val="24"/>
        </w:rPr>
        <w:t>Trustees</w:t>
      </w:r>
      <w:r w:rsidRPr="74CF6FF9">
        <w:rPr>
          <w:sz w:val="24"/>
          <w:szCs w:val="24"/>
        </w:rPr>
        <w:t xml:space="preserve"> and is reviewed every</w:t>
      </w:r>
      <w:r w:rsidRPr="74CF6FF9">
        <w:rPr>
          <w:b/>
          <w:bCs/>
          <w:sz w:val="24"/>
          <w:szCs w:val="24"/>
        </w:rPr>
        <w:t xml:space="preserve"> year</w:t>
      </w:r>
      <w:r w:rsidRPr="74CF6FF9">
        <w:rPr>
          <w:sz w:val="24"/>
          <w:szCs w:val="24"/>
        </w:rPr>
        <w:t>,</w:t>
      </w:r>
      <w:r w:rsidRPr="74CF6FF9">
        <w:rPr>
          <w:color w:val="FFC000"/>
          <w:sz w:val="24"/>
          <w:szCs w:val="24"/>
        </w:rPr>
        <w:t xml:space="preserve"> </w:t>
      </w:r>
      <w:r w:rsidRPr="74CF6FF9">
        <w:rPr>
          <w:sz w:val="24"/>
          <w:szCs w:val="24"/>
        </w:rPr>
        <w:t xml:space="preserve">or where necessary in light of changes to the law or statutory guidance </w:t>
      </w:r>
      <w:r w:rsidRPr="74CF6FF9">
        <w:rPr>
          <w:rFonts w:cstheme="majorBidi"/>
          <w:sz w:val="24"/>
          <w:szCs w:val="24"/>
        </w:rPr>
        <w:t>–</w:t>
      </w:r>
      <w:r w:rsidRPr="74CF6FF9">
        <w:rPr>
          <w:sz w:val="24"/>
          <w:szCs w:val="24"/>
        </w:rPr>
        <w:t xml:space="preserve"> the next review date </w:t>
      </w:r>
      <w:r w:rsidRPr="00A016D7">
        <w:rPr>
          <w:sz w:val="24"/>
          <w:szCs w:val="24"/>
        </w:rPr>
        <w:t xml:space="preserve">is </w:t>
      </w:r>
      <w:r w:rsidR="00A016D7" w:rsidRPr="00831835">
        <w:rPr>
          <w:sz w:val="24"/>
          <w:szCs w:val="24"/>
          <w:u w:val="single"/>
        </w:rPr>
        <w:t xml:space="preserve">February </w:t>
      </w:r>
      <w:r w:rsidRPr="00831835">
        <w:rPr>
          <w:sz w:val="24"/>
          <w:szCs w:val="24"/>
          <w:u w:val="single"/>
        </w:rPr>
        <w:t>202</w:t>
      </w:r>
      <w:r w:rsidR="00831835" w:rsidRPr="00831835">
        <w:rPr>
          <w:sz w:val="24"/>
          <w:szCs w:val="24"/>
          <w:u w:val="single"/>
        </w:rPr>
        <w:t>5</w:t>
      </w:r>
      <w:r w:rsidRPr="00831835">
        <w:rPr>
          <w:sz w:val="24"/>
          <w:szCs w:val="24"/>
          <w:u w:val="single"/>
        </w:rPr>
        <w:t>.</w:t>
      </w:r>
      <w:r w:rsidRPr="0096454A">
        <w:rPr>
          <w:sz w:val="24"/>
          <w:szCs w:val="24"/>
          <w:u w:val="single"/>
        </w:rPr>
        <w:t xml:space="preserve"> </w:t>
      </w:r>
    </w:p>
    <w:p w14:paraId="22FB9E6D" w14:textId="5FF3CE87" w:rsidR="00426CA5" w:rsidRPr="00834362" w:rsidRDefault="74CF6FF9" w:rsidP="74CF6FF9">
      <w:pPr>
        <w:pStyle w:val="TSB-Level1Numbers"/>
        <w:numPr>
          <w:ilvl w:val="1"/>
          <w:numId w:val="42"/>
        </w:numPr>
        <w:rPr>
          <w:sz w:val="24"/>
          <w:szCs w:val="24"/>
        </w:rPr>
      </w:pPr>
      <w:r w:rsidRPr="74CF6FF9">
        <w:rPr>
          <w:sz w:val="24"/>
          <w:szCs w:val="24"/>
        </w:rPr>
        <w:t xml:space="preserve">A record of information which has been shared will be continuously kept up-to-date. </w:t>
      </w:r>
    </w:p>
    <w:p w14:paraId="29F96FD3" w14:textId="77777777" w:rsidR="00426CA5" w:rsidRPr="00834362" w:rsidRDefault="74CF6FF9" w:rsidP="74CF6FF9">
      <w:pPr>
        <w:pStyle w:val="TSB-PolicyBullets"/>
        <w:rPr>
          <w:sz w:val="24"/>
          <w:szCs w:val="24"/>
        </w:rPr>
      </w:pPr>
      <w:r w:rsidRPr="74CF6FF9">
        <w:rPr>
          <w:sz w:val="24"/>
          <w:szCs w:val="24"/>
        </w:rPr>
        <w:t xml:space="preserve">This record will state the premise of the information, whom it was shared with and the purpose for sharing it. </w:t>
      </w:r>
    </w:p>
    <w:p w14:paraId="6143BC47" w14:textId="77777777" w:rsidR="00426CA5" w:rsidRPr="00834362" w:rsidRDefault="74CF6FF9" w:rsidP="74CF6FF9">
      <w:pPr>
        <w:pStyle w:val="TSB-PolicyBullets"/>
        <w:rPr>
          <w:sz w:val="24"/>
          <w:szCs w:val="24"/>
        </w:rPr>
      </w:pPr>
      <w:r w:rsidRPr="74CF6FF9">
        <w:rPr>
          <w:sz w:val="24"/>
          <w:szCs w:val="24"/>
        </w:rPr>
        <w:t xml:space="preserve">The record will be kept in the school office and can be accessed by all appropriate staff members. </w:t>
      </w:r>
    </w:p>
    <w:p w14:paraId="18776100" w14:textId="2B53C8C9" w:rsidR="00426CA5" w:rsidRPr="00834362" w:rsidRDefault="74CF6FF9" w:rsidP="74CF6FF9">
      <w:pPr>
        <w:pStyle w:val="TSB-PolicyBullets"/>
        <w:rPr>
          <w:sz w:val="24"/>
          <w:szCs w:val="24"/>
        </w:rPr>
        <w:sectPr w:rsidR="00426CA5" w:rsidRPr="00834362" w:rsidSect="002847E7">
          <w:headerReference w:type="even" r:id="rId15"/>
          <w:headerReference w:type="default" r:id="rId16"/>
          <w:pgSz w:w="11906" w:h="16838"/>
          <w:pgMar w:top="1440" w:right="1440" w:bottom="1440" w:left="1440" w:header="564" w:footer="708" w:gutter="0"/>
          <w:cols w:space="708"/>
          <w:docGrid w:linePitch="360"/>
        </w:sectPr>
      </w:pPr>
      <w:r w:rsidRPr="74CF6FF9">
        <w:rPr>
          <w:sz w:val="24"/>
          <w:szCs w:val="24"/>
        </w:rPr>
        <w:t xml:space="preserve">On an </w:t>
      </w:r>
      <w:r w:rsidRPr="74CF6FF9">
        <w:rPr>
          <w:b/>
          <w:bCs/>
          <w:sz w:val="24"/>
          <w:szCs w:val="24"/>
        </w:rPr>
        <w:t>annual</w:t>
      </w:r>
      <w:r w:rsidRPr="74CF6FF9">
        <w:rPr>
          <w:sz w:val="24"/>
          <w:szCs w:val="24"/>
        </w:rPr>
        <w:t xml:space="preserve"> basis, the </w:t>
      </w:r>
      <w:r w:rsidR="00717D7D">
        <w:rPr>
          <w:b/>
          <w:bCs/>
          <w:sz w:val="24"/>
          <w:szCs w:val="24"/>
        </w:rPr>
        <w:t>Executive Headteacher</w:t>
      </w:r>
      <w:r w:rsidRPr="74CF6FF9">
        <w:rPr>
          <w:b/>
          <w:bCs/>
          <w:sz w:val="24"/>
          <w:szCs w:val="24"/>
        </w:rPr>
        <w:t xml:space="preserve"> </w:t>
      </w:r>
      <w:r w:rsidRPr="74CF6FF9">
        <w:rPr>
          <w:sz w:val="24"/>
          <w:szCs w:val="24"/>
        </w:rPr>
        <w:t xml:space="preserve">and </w:t>
      </w:r>
      <w:r w:rsidRPr="74CF6FF9">
        <w:rPr>
          <w:b/>
          <w:bCs/>
          <w:sz w:val="24"/>
          <w:szCs w:val="24"/>
        </w:rPr>
        <w:t>DSL</w:t>
      </w:r>
      <w:r w:rsidRPr="74CF6FF9">
        <w:rPr>
          <w:sz w:val="24"/>
          <w:szCs w:val="24"/>
        </w:rPr>
        <w:t xml:space="preserve"> will review the record to ensure that all reasonable measures to safeguard pupils and protect the reputation of the school are being taken.</w:t>
      </w:r>
    </w:p>
    <w:p w14:paraId="36D10C0D" w14:textId="77777777" w:rsidR="00426CA5" w:rsidRPr="008F38E0" w:rsidRDefault="74CF6FF9" w:rsidP="00CB7ADE">
      <w:pPr>
        <w:pStyle w:val="Heading1"/>
      </w:pPr>
      <w:bookmarkStart w:id="24" w:name="_Appendix_A_–"/>
      <w:bookmarkStart w:id="25" w:name="A"/>
      <w:bookmarkEnd w:id="24"/>
      <w:r>
        <w:lastRenderedPageBreak/>
        <w:t>Appendix A – Information Sharing Flowchart</w:t>
      </w:r>
    </w:p>
    <w:bookmarkEnd w:id="25"/>
    <w:p w14:paraId="0CC81A67" w14:textId="34303810" w:rsidR="00426CA5" w:rsidRDefault="00426CA5" w:rsidP="00426CA5">
      <w:r w:rsidRPr="008F38E0">
        <w:rPr>
          <w:rFonts w:eastAsia="Arial" w:cs="Arial"/>
          <w:noProof/>
          <w:color w:val="000000"/>
          <w:sz w:val="24"/>
          <w:szCs w:val="28"/>
          <w:lang w:eastAsia="en-GB"/>
        </w:rPr>
        <mc:AlternateContent>
          <mc:Choice Requires="wps">
            <w:drawing>
              <wp:anchor distT="0" distB="0" distL="114300" distR="114300" simplePos="0" relativeHeight="251716096" behindDoc="0" locked="0" layoutInCell="1" allowOverlap="1" wp14:anchorId="6797A7F8" wp14:editId="4013C69C">
                <wp:simplePos x="0" y="0"/>
                <wp:positionH relativeFrom="column">
                  <wp:posOffset>3190875</wp:posOffset>
                </wp:positionH>
                <wp:positionV relativeFrom="paragraph">
                  <wp:posOffset>4986020</wp:posOffset>
                </wp:positionV>
                <wp:extent cx="389890" cy="323215"/>
                <wp:effectExtent l="0" t="0" r="0" b="635"/>
                <wp:wrapNone/>
                <wp:docPr id="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23215"/>
                        </a:xfrm>
                        <a:prstGeom prst="rect">
                          <a:avLst/>
                        </a:prstGeom>
                        <a:noFill/>
                        <a:ln w="9525">
                          <a:noFill/>
                          <a:miter lim="800000"/>
                          <a:headEnd/>
                          <a:tailEnd/>
                        </a:ln>
                      </wps:spPr>
                      <wps:txbx>
                        <w:txbxContent>
                          <w:p w14:paraId="03373CA9" w14:textId="77777777" w:rsidR="00426CA5" w:rsidRDefault="00426CA5" w:rsidP="00426CA5">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97A7F8" id="_x0000_t202" coordsize="21600,21600" o:spt="202" path="m,l,21600r21600,l21600,xe">
                <v:stroke joinstyle="miter"/>
                <v:path gradientshapeok="t" o:connecttype="rect"/>
              </v:shapetype>
              <v:shape id="Text Box 2" o:spid="_x0000_s1026" type="#_x0000_t202" style="position:absolute;margin-left:251.25pt;margin-top:392.6pt;width:30.7pt;height:25.4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" filled="f" stroked="f">
                <v:textbox>
                  <w:txbxContent>
                    <w:p w14:paraId="03373CA9" w14:textId="77777777" w:rsidR="00426CA5" w:rsidRDefault="00426CA5" w:rsidP="00426CA5">
                      <w:r>
                        <w:t>No</w:t>
                      </w:r>
                    </w:p>
                  </w:txbxContent>
                </v:textbox>
              </v:shape>
            </w:pict>
          </mc:Fallback>
        </mc:AlternateContent>
      </w:r>
      <w:r w:rsidRPr="008F38E0">
        <w:rPr>
          <w:rFonts w:eastAsia="Arial" w:cs="Arial"/>
          <w:noProof/>
          <w:color w:val="000000"/>
          <w:sz w:val="24"/>
          <w:szCs w:val="28"/>
          <w:lang w:eastAsia="en-GB"/>
        </w:rPr>
        <mc:AlternateContent>
          <mc:Choice Requires="wps">
            <w:drawing>
              <wp:anchor distT="0" distB="0" distL="114300" distR="114300" simplePos="0" relativeHeight="251715072" behindDoc="0" locked="0" layoutInCell="1" allowOverlap="1" wp14:anchorId="51B72FA1" wp14:editId="7BAB0EF9">
                <wp:simplePos x="0" y="0"/>
                <wp:positionH relativeFrom="column">
                  <wp:posOffset>3187065</wp:posOffset>
                </wp:positionH>
                <wp:positionV relativeFrom="paragraph">
                  <wp:posOffset>3933825</wp:posOffset>
                </wp:positionV>
                <wp:extent cx="389890" cy="323215"/>
                <wp:effectExtent l="0" t="0" r="0" b="635"/>
                <wp:wrapNone/>
                <wp:docPr id="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23215"/>
                        </a:xfrm>
                        <a:prstGeom prst="rect">
                          <a:avLst/>
                        </a:prstGeom>
                        <a:noFill/>
                        <a:ln w="9525">
                          <a:noFill/>
                          <a:miter lim="800000"/>
                          <a:headEnd/>
                          <a:tailEnd/>
                        </a:ln>
                      </wps:spPr>
                      <wps:txbx>
                        <w:txbxContent>
                          <w:p w14:paraId="2D19B75F" w14:textId="77777777" w:rsidR="00426CA5" w:rsidRDefault="00426CA5" w:rsidP="00426CA5">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B72FA1" id="_x0000_s1027" type="#_x0000_t202" style="position:absolute;margin-left:250.95pt;margin-top:309.75pt;width:30.7pt;height:25.4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" filled="f" stroked="f">
                <v:textbox>
                  <w:txbxContent>
                    <w:p w14:paraId="2D19B75F" w14:textId="77777777" w:rsidR="00426CA5" w:rsidRDefault="00426CA5" w:rsidP="00426CA5">
                      <w:r>
                        <w:t>No</w:t>
                      </w:r>
                    </w:p>
                  </w:txbxContent>
                </v:textbox>
              </v:shape>
            </w:pict>
          </mc:Fallback>
        </mc:AlternateContent>
      </w:r>
      <w:r w:rsidRPr="008F38E0">
        <w:rPr>
          <w:rFonts w:eastAsia="Arial" w:cs="Arial"/>
          <w:noProof/>
          <w:color w:val="000000"/>
          <w:sz w:val="24"/>
          <w:szCs w:val="28"/>
          <w:lang w:eastAsia="en-GB"/>
        </w:rPr>
        <mc:AlternateContent>
          <mc:Choice Requires="wps">
            <w:drawing>
              <wp:anchor distT="0" distB="0" distL="114300" distR="114300" simplePos="0" relativeHeight="251714048" behindDoc="0" locked="0" layoutInCell="1" allowOverlap="1" wp14:anchorId="6C6A5E57" wp14:editId="47B2216C">
                <wp:simplePos x="0" y="0"/>
                <wp:positionH relativeFrom="column">
                  <wp:posOffset>3110865</wp:posOffset>
                </wp:positionH>
                <wp:positionV relativeFrom="paragraph">
                  <wp:posOffset>2908300</wp:posOffset>
                </wp:positionV>
                <wp:extent cx="523875" cy="32321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23215"/>
                        </a:xfrm>
                        <a:prstGeom prst="rect">
                          <a:avLst/>
                        </a:prstGeom>
                        <a:noFill/>
                        <a:ln w="9525">
                          <a:noFill/>
                          <a:miter lim="800000"/>
                          <a:headEnd/>
                          <a:tailEnd/>
                        </a:ln>
                      </wps:spPr>
                      <wps:txbx>
                        <w:txbxContent>
                          <w:p w14:paraId="6450A018" w14:textId="77777777" w:rsidR="00426CA5" w:rsidRDefault="00426CA5" w:rsidP="00426CA5">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A5E57" id="_x0000_s1028" type="#_x0000_t202" style="position:absolute;margin-left:244.95pt;margin-top:229pt;width:41.25pt;height:25.4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" filled="f" stroked="f">
                <v:textbox>
                  <w:txbxContent>
                    <w:p w14:paraId="6450A018" w14:textId="77777777" w:rsidR="00426CA5" w:rsidRDefault="00426CA5" w:rsidP="00426CA5">
                      <w:r>
                        <w:t>Yes</w:t>
                      </w:r>
                    </w:p>
                  </w:txbxContent>
                </v:textbox>
              </v:shape>
            </w:pict>
          </mc:Fallback>
        </mc:AlternateContent>
      </w:r>
      <w:r w:rsidRPr="008F38E0">
        <w:rPr>
          <w:rFonts w:eastAsia="Arial" w:cs="Arial"/>
          <w:noProof/>
          <w:color w:val="000000"/>
          <w:sz w:val="24"/>
          <w:szCs w:val="28"/>
          <w:lang w:eastAsia="en-GB"/>
        </w:rPr>
        <mc:AlternateContent>
          <mc:Choice Requires="wps">
            <w:drawing>
              <wp:anchor distT="0" distB="0" distL="114300" distR="114300" simplePos="0" relativeHeight="251713024" behindDoc="0" locked="0" layoutInCell="1" allowOverlap="1" wp14:anchorId="17B902C8" wp14:editId="2FAC5E44">
                <wp:simplePos x="0" y="0"/>
                <wp:positionH relativeFrom="column">
                  <wp:posOffset>3061970</wp:posOffset>
                </wp:positionH>
                <wp:positionV relativeFrom="paragraph">
                  <wp:posOffset>1941830</wp:posOffset>
                </wp:positionV>
                <wp:extent cx="523875" cy="323215"/>
                <wp:effectExtent l="0" t="0" r="0" b="63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23215"/>
                        </a:xfrm>
                        <a:prstGeom prst="rect">
                          <a:avLst/>
                        </a:prstGeom>
                        <a:noFill/>
                        <a:ln w="9525">
                          <a:noFill/>
                          <a:miter lim="800000"/>
                          <a:headEnd/>
                          <a:tailEnd/>
                        </a:ln>
                      </wps:spPr>
                      <wps:txbx>
                        <w:txbxContent>
                          <w:p w14:paraId="0D4F68C7" w14:textId="77777777" w:rsidR="00426CA5" w:rsidRDefault="00426CA5" w:rsidP="00426CA5">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B902C8" id="_x0000_s1029" type="#_x0000_t202" style="position:absolute;margin-left:241.1pt;margin-top:152.9pt;width:41.25pt;height:25.4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" filled="f" stroked="f">
                <v:textbox>
                  <w:txbxContent>
                    <w:p w14:paraId="0D4F68C7" w14:textId="77777777" w:rsidR="00426CA5" w:rsidRDefault="00426CA5" w:rsidP="00426CA5">
                      <w:r>
                        <w:t>Yes</w:t>
                      </w:r>
                    </w:p>
                  </w:txbxContent>
                </v:textbox>
              </v:shape>
            </w:pict>
          </mc:Fallback>
        </mc:AlternateContent>
      </w:r>
      <w:r w:rsidRPr="008F38E0">
        <w:rPr>
          <w:rFonts w:eastAsia="Arial" w:cs="Arial"/>
          <w:noProof/>
          <w:color w:val="000000"/>
          <w:sz w:val="24"/>
          <w:szCs w:val="28"/>
          <w:lang w:eastAsia="en-GB"/>
        </w:rPr>
        <mc:AlternateContent>
          <mc:Choice Requires="wps">
            <w:drawing>
              <wp:anchor distT="0" distB="0" distL="114300" distR="114300" simplePos="0" relativeHeight="251712000" behindDoc="0" locked="0" layoutInCell="1" allowOverlap="1" wp14:anchorId="02A9259B" wp14:editId="2E14690D">
                <wp:simplePos x="0" y="0"/>
                <wp:positionH relativeFrom="column">
                  <wp:posOffset>3041650</wp:posOffset>
                </wp:positionH>
                <wp:positionV relativeFrom="paragraph">
                  <wp:posOffset>4853305</wp:posOffset>
                </wp:positionV>
                <wp:extent cx="0" cy="445770"/>
                <wp:effectExtent l="133350" t="0" r="133350" b="49530"/>
                <wp:wrapNone/>
                <wp:docPr id="2" name="Straight Arrow Connector 2"/>
                <wp:cNvGraphicFramePr/>
                <a:graphic xmlns:a="http://schemas.openxmlformats.org/drawingml/2006/main">
                  <a:graphicData uri="http://schemas.microsoft.com/office/word/2010/wordprocessingShape">
                    <wps:wsp>
                      <wps:cNvCnPr/>
                      <wps:spPr>
                        <a:xfrm>
                          <a:off x="0" y="0"/>
                          <a:ext cx="0" cy="445770"/>
                        </a:xfrm>
                        <a:prstGeom prst="straightConnector1">
                          <a:avLst/>
                        </a:prstGeom>
                        <a:noFill/>
                        <a:ln w="3810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32" coordsize="21600,21600" o:oned="t" filled="f" o:spt="32" path="m,l21600,21600e" w14:anchorId="069D67EB">
                <v:path fillok="f" arrowok="t" o:connecttype="none"/>
                <o:lock v:ext="edit" shapetype="t"/>
              </v:shapetype>
              <v:shape id="Straight Arrow Connector 2" style="position:absolute;margin-left:239.5pt;margin-top:382.15pt;width:0;height:35.1pt;z-index:251712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">
                <v:stroke endarrow="open"/>
              </v:shape>
            </w:pict>
          </mc:Fallback>
        </mc:AlternateContent>
      </w:r>
      <w:r w:rsidRPr="008F38E0">
        <w:rPr>
          <w:rFonts w:eastAsia="Arial" w:cs="Arial"/>
          <w:noProof/>
          <w:color w:val="000000"/>
          <w:sz w:val="24"/>
          <w:szCs w:val="28"/>
          <w:lang w:eastAsia="en-GB"/>
        </w:rPr>
        <mc:AlternateContent>
          <mc:Choice Requires="wps">
            <w:drawing>
              <wp:anchor distT="0" distB="0" distL="114300" distR="114300" simplePos="0" relativeHeight="251710976" behindDoc="0" locked="0" layoutInCell="1" allowOverlap="1" wp14:anchorId="600EE4F9" wp14:editId="36731FB7">
                <wp:simplePos x="0" y="0"/>
                <wp:positionH relativeFrom="column">
                  <wp:posOffset>3028315</wp:posOffset>
                </wp:positionH>
                <wp:positionV relativeFrom="paragraph">
                  <wp:posOffset>3816350</wp:posOffset>
                </wp:positionV>
                <wp:extent cx="0" cy="445770"/>
                <wp:effectExtent l="133350" t="0" r="133350" b="49530"/>
                <wp:wrapNone/>
                <wp:docPr id="16" name="Straight Arrow Connector 16"/>
                <wp:cNvGraphicFramePr/>
                <a:graphic xmlns:a="http://schemas.openxmlformats.org/drawingml/2006/main">
                  <a:graphicData uri="http://schemas.microsoft.com/office/word/2010/wordprocessingShape">
                    <wps:wsp>
                      <wps:cNvCnPr/>
                      <wps:spPr>
                        <a:xfrm>
                          <a:off x="0" y="0"/>
                          <a:ext cx="0" cy="445770"/>
                        </a:xfrm>
                        <a:prstGeom prst="straightConnector1">
                          <a:avLst/>
                        </a:prstGeom>
                        <a:noFill/>
                        <a:ln w="3810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16" style="position:absolute;margin-left:238.45pt;margin-top:300.5pt;width:0;height:35.1pt;z-index:251710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" w14:anchorId="46FFFAFF">
                <v:stroke endarrow="open"/>
              </v:shape>
            </w:pict>
          </mc:Fallback>
        </mc:AlternateContent>
      </w:r>
      <w:r w:rsidRPr="008F38E0">
        <w:rPr>
          <w:rFonts w:eastAsia="Arial" w:cs="Arial"/>
          <w:noProof/>
          <w:color w:val="000000"/>
          <w:sz w:val="24"/>
          <w:szCs w:val="28"/>
          <w:lang w:eastAsia="en-GB"/>
        </w:rPr>
        <mc:AlternateContent>
          <mc:Choice Requires="wps">
            <w:drawing>
              <wp:anchor distT="0" distB="0" distL="114300" distR="114300" simplePos="0" relativeHeight="251709952" behindDoc="0" locked="0" layoutInCell="1" allowOverlap="1" wp14:anchorId="79948199" wp14:editId="513CCDC8">
                <wp:simplePos x="0" y="0"/>
                <wp:positionH relativeFrom="column">
                  <wp:posOffset>3028950</wp:posOffset>
                </wp:positionH>
                <wp:positionV relativeFrom="paragraph">
                  <wp:posOffset>2835275</wp:posOffset>
                </wp:positionV>
                <wp:extent cx="0" cy="389890"/>
                <wp:effectExtent l="133350" t="0" r="95250" b="48260"/>
                <wp:wrapNone/>
                <wp:docPr id="15" name="Straight Arrow Connector 15"/>
                <wp:cNvGraphicFramePr/>
                <a:graphic xmlns:a="http://schemas.openxmlformats.org/drawingml/2006/main">
                  <a:graphicData uri="http://schemas.microsoft.com/office/word/2010/wordprocessingShape">
                    <wps:wsp>
                      <wps:cNvCnPr/>
                      <wps:spPr>
                        <a:xfrm>
                          <a:off x="0" y="0"/>
                          <a:ext cx="0" cy="38989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15" style="position:absolute;margin-left:238.5pt;margin-top:223.25pt;width:0;height:30.7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" w14:anchorId="08EC148D">
                <v:stroke endarrow="open"/>
              </v:shape>
            </w:pict>
          </mc:Fallback>
        </mc:AlternateContent>
      </w:r>
      <w:r w:rsidRPr="008F38E0">
        <w:rPr>
          <w:rFonts w:eastAsia="Arial" w:cs="Arial"/>
          <w:noProof/>
          <w:color w:val="000000"/>
          <w:sz w:val="24"/>
          <w:szCs w:val="28"/>
          <w:lang w:eastAsia="en-GB"/>
        </w:rPr>
        <mc:AlternateContent>
          <mc:Choice Requires="wps">
            <w:drawing>
              <wp:anchor distT="0" distB="0" distL="114300" distR="114300" simplePos="0" relativeHeight="251708928" behindDoc="0" locked="0" layoutInCell="1" allowOverlap="1" wp14:anchorId="24AF4D98" wp14:editId="7440952F">
                <wp:simplePos x="0" y="0"/>
                <wp:positionH relativeFrom="column">
                  <wp:posOffset>3011170</wp:posOffset>
                </wp:positionH>
                <wp:positionV relativeFrom="paragraph">
                  <wp:posOffset>1880235</wp:posOffset>
                </wp:positionV>
                <wp:extent cx="0" cy="356870"/>
                <wp:effectExtent l="133350" t="0" r="76200" b="43180"/>
                <wp:wrapNone/>
                <wp:docPr id="14" name="Straight Arrow Connector 14"/>
                <wp:cNvGraphicFramePr/>
                <a:graphic xmlns:a="http://schemas.openxmlformats.org/drawingml/2006/main">
                  <a:graphicData uri="http://schemas.microsoft.com/office/word/2010/wordprocessingShape">
                    <wps:wsp>
                      <wps:cNvCnPr/>
                      <wps:spPr>
                        <a:xfrm>
                          <a:off x="0" y="0"/>
                          <a:ext cx="0" cy="356870"/>
                        </a:xfrm>
                        <a:prstGeom prst="straightConnector1">
                          <a:avLst/>
                        </a:prstGeom>
                        <a:noFill/>
                        <a:ln w="38100" cap="flat" cmpd="sng" algn="ctr">
                          <a:solidFill>
                            <a:sysClr val="windowText" lastClr="000000"/>
                          </a:solidFill>
                          <a:prstDash val="solid"/>
                          <a:tailEnd type="arrow"/>
                        </a:ln>
                        <a:effectLst/>
                      </wps:spPr>
                      <wps:bodyPr/>
                    </wps:wsp>
                  </a:graphicData>
                </a:graphic>
              </wp:anchor>
            </w:drawing>
          </mc:Choice>
          <mc:Fallback xmlns:a14="http://schemas.microsoft.com/office/drawing/2010/main" xmlns:pic="http://schemas.openxmlformats.org/drawingml/2006/picture" xmlns:a="http://schemas.openxmlformats.org/drawingml/2006/main">
            <w:pict>
              <v:shape id="Straight Arrow Connector 14" style="position:absolute;margin-left:237.1pt;margin-top:148.05pt;width:0;height:28.1pt;z-index:251708928;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" w14:anchorId="01CC1B6F">
                <v:stroke endarrow="open"/>
              </v:shape>
            </w:pict>
          </mc:Fallback>
        </mc:AlternateContent>
      </w:r>
      <w:r w:rsidRPr="008F38E0">
        <w:rPr>
          <w:rFonts w:eastAsia="Arial" w:cs="Arial"/>
          <w:noProof/>
          <w:color w:val="000000"/>
          <w:sz w:val="24"/>
          <w:szCs w:val="28"/>
          <w:lang w:eastAsia="en-GB"/>
        </w:rPr>
        <mc:AlternateContent>
          <mc:Choice Requires="wps">
            <w:drawing>
              <wp:anchor distT="0" distB="0" distL="114300" distR="114300" simplePos="0" relativeHeight="251707904" behindDoc="0" locked="0" layoutInCell="1" allowOverlap="1" wp14:anchorId="6CA82B86" wp14:editId="0A9AB2D6">
                <wp:simplePos x="0" y="0"/>
                <wp:positionH relativeFrom="column">
                  <wp:posOffset>2984500</wp:posOffset>
                </wp:positionH>
                <wp:positionV relativeFrom="paragraph">
                  <wp:posOffset>972185</wp:posOffset>
                </wp:positionV>
                <wp:extent cx="0" cy="357148"/>
                <wp:effectExtent l="133350" t="0" r="76200" b="43180"/>
                <wp:wrapNone/>
                <wp:docPr id="13" name="Straight Arrow Connector 13"/>
                <wp:cNvGraphicFramePr/>
                <a:graphic xmlns:a="http://schemas.openxmlformats.org/drawingml/2006/main">
                  <a:graphicData uri="http://schemas.microsoft.com/office/word/2010/wordprocessingShape">
                    <wps:wsp>
                      <wps:cNvCnPr/>
                      <wps:spPr>
                        <a:xfrm>
                          <a:off x="0" y="0"/>
                          <a:ext cx="0" cy="357148"/>
                        </a:xfrm>
                        <a:prstGeom prst="straightConnector1">
                          <a:avLst/>
                        </a:prstGeom>
                        <a:noFill/>
                        <a:ln w="38100" cap="flat" cmpd="sng" algn="ctr">
                          <a:solidFill>
                            <a:sysClr val="windowText" lastClr="000000"/>
                          </a:solidFill>
                          <a:prstDash val="solid"/>
                          <a:tailEnd type="arrow"/>
                        </a:ln>
                        <a:effectLst/>
                      </wps:spPr>
                      <wps:bodyPr/>
                    </wps:wsp>
                  </a:graphicData>
                </a:graphic>
              </wp:anchor>
            </w:drawing>
          </mc:Choice>
          <mc:Fallback xmlns:a14="http://schemas.microsoft.com/office/drawing/2010/main" xmlns:pic="http://schemas.openxmlformats.org/drawingml/2006/picture" xmlns:a="http://schemas.openxmlformats.org/drawingml/2006/main">
            <w:pict>
              <v:shape id="Straight Arrow Connector 13" style="position:absolute;margin-left:235pt;margin-top:76.55pt;width:0;height:28.1pt;z-index:251707904;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" w14:anchorId="4BA8D23A">
                <v:stroke endarrow="open"/>
              </v:shape>
            </w:pict>
          </mc:Fallback>
        </mc:AlternateContent>
      </w:r>
      <w:r w:rsidRPr="008F38E0">
        <w:rPr>
          <w:rFonts w:eastAsia="Arial" w:cs="Arial"/>
          <w:noProof/>
          <w:color w:val="000000"/>
          <w:sz w:val="24"/>
          <w:szCs w:val="28"/>
          <w:lang w:eastAsia="en-GB"/>
        </w:rPr>
        <mc:AlternateContent>
          <mc:Choice Requires="wps">
            <w:drawing>
              <wp:anchor distT="0" distB="0" distL="114300" distR="114300" simplePos="0" relativeHeight="251705856" behindDoc="0" locked="0" layoutInCell="1" allowOverlap="1" wp14:anchorId="6BCB78A8" wp14:editId="77E0B8B8">
                <wp:simplePos x="0" y="0"/>
                <wp:positionH relativeFrom="column">
                  <wp:posOffset>758825</wp:posOffset>
                </wp:positionH>
                <wp:positionV relativeFrom="paragraph">
                  <wp:posOffset>5216525</wp:posOffset>
                </wp:positionV>
                <wp:extent cx="523875" cy="323215"/>
                <wp:effectExtent l="0" t="0" r="0" b="63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23215"/>
                        </a:xfrm>
                        <a:prstGeom prst="rect">
                          <a:avLst/>
                        </a:prstGeom>
                        <a:noFill/>
                        <a:ln w="9525">
                          <a:noFill/>
                          <a:miter lim="800000"/>
                          <a:headEnd/>
                          <a:tailEnd/>
                        </a:ln>
                      </wps:spPr>
                      <wps:txbx>
                        <w:txbxContent>
                          <w:p w14:paraId="72C663E5" w14:textId="77777777" w:rsidR="00426CA5" w:rsidRDefault="00426CA5" w:rsidP="00426CA5">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B78A8" id="_x0000_s1030" type="#_x0000_t202" style="position:absolute;margin-left:59.75pt;margin-top:410.75pt;width:41.25pt;height:25.4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" filled="f" stroked="f">
                <v:textbox>
                  <w:txbxContent>
                    <w:p w14:paraId="72C663E5" w14:textId="77777777" w:rsidR="00426CA5" w:rsidRDefault="00426CA5" w:rsidP="00426CA5">
                      <w:r>
                        <w:t>Yes</w:t>
                      </w:r>
                    </w:p>
                  </w:txbxContent>
                </v:textbox>
              </v:shape>
            </w:pict>
          </mc:Fallback>
        </mc:AlternateContent>
      </w:r>
      <w:r w:rsidRPr="008F38E0">
        <w:rPr>
          <w:rFonts w:eastAsia="Arial" w:cs="Arial"/>
          <w:noProof/>
          <w:color w:val="000000"/>
          <w:sz w:val="24"/>
          <w:szCs w:val="28"/>
          <w:lang w:eastAsia="en-GB"/>
        </w:rPr>
        <mc:AlternateContent>
          <mc:Choice Requires="wps">
            <w:drawing>
              <wp:anchor distT="0" distB="0" distL="114300" distR="114300" simplePos="0" relativeHeight="251706880" behindDoc="0" locked="0" layoutInCell="1" allowOverlap="1" wp14:anchorId="031B5612" wp14:editId="4AC1A151">
                <wp:simplePos x="0" y="0"/>
                <wp:positionH relativeFrom="column">
                  <wp:posOffset>770255</wp:posOffset>
                </wp:positionH>
                <wp:positionV relativeFrom="paragraph">
                  <wp:posOffset>4218154</wp:posOffset>
                </wp:positionV>
                <wp:extent cx="523875" cy="323215"/>
                <wp:effectExtent l="0" t="0" r="0" b="635"/>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23215"/>
                        </a:xfrm>
                        <a:prstGeom prst="rect">
                          <a:avLst/>
                        </a:prstGeom>
                        <a:noFill/>
                        <a:ln w="9525">
                          <a:noFill/>
                          <a:miter lim="800000"/>
                          <a:headEnd/>
                          <a:tailEnd/>
                        </a:ln>
                      </wps:spPr>
                      <wps:txbx>
                        <w:txbxContent>
                          <w:p w14:paraId="6F3F09B3" w14:textId="77777777" w:rsidR="00426CA5" w:rsidRDefault="00426CA5" w:rsidP="00426CA5">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1B5612" id="_x0000_s1031" type="#_x0000_t202" style="position:absolute;margin-left:60.65pt;margin-top:332.15pt;width:41.25pt;height:25.4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" filled="f" stroked="f">
                <v:textbox>
                  <w:txbxContent>
                    <w:p w14:paraId="6F3F09B3" w14:textId="77777777" w:rsidR="00426CA5" w:rsidRDefault="00426CA5" w:rsidP="00426CA5">
                      <w:r>
                        <w:t>Yes</w:t>
                      </w:r>
                    </w:p>
                  </w:txbxContent>
                </v:textbox>
              </v:shape>
            </w:pict>
          </mc:Fallback>
        </mc:AlternateContent>
      </w:r>
      <w:r w:rsidRPr="008F38E0">
        <w:rPr>
          <w:rFonts w:eastAsia="Arial" w:cs="Arial"/>
          <w:noProof/>
          <w:color w:val="000000"/>
          <w:sz w:val="24"/>
          <w:szCs w:val="28"/>
          <w:lang w:eastAsia="en-GB"/>
        </w:rPr>
        <mc:AlternateContent>
          <mc:Choice Requires="wps">
            <w:drawing>
              <wp:anchor distT="0" distB="0" distL="114300" distR="114300" simplePos="0" relativeHeight="251704832" behindDoc="0" locked="0" layoutInCell="1" allowOverlap="1" wp14:anchorId="015683CA" wp14:editId="6F0A7AF3">
                <wp:simplePos x="0" y="0"/>
                <wp:positionH relativeFrom="column">
                  <wp:posOffset>729615</wp:posOffset>
                </wp:positionH>
                <wp:positionV relativeFrom="paragraph">
                  <wp:posOffset>3244850</wp:posOffset>
                </wp:positionV>
                <wp:extent cx="523875" cy="323215"/>
                <wp:effectExtent l="0" t="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23215"/>
                        </a:xfrm>
                        <a:prstGeom prst="rect">
                          <a:avLst/>
                        </a:prstGeom>
                        <a:noFill/>
                        <a:ln w="9525">
                          <a:noFill/>
                          <a:miter lim="800000"/>
                          <a:headEnd/>
                          <a:tailEnd/>
                        </a:ln>
                      </wps:spPr>
                      <wps:txbx>
                        <w:txbxContent>
                          <w:p w14:paraId="79AC507E" w14:textId="77777777" w:rsidR="00426CA5" w:rsidRDefault="00426CA5" w:rsidP="00426CA5">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683CA" id="_x0000_s1032" type="#_x0000_t202" style="position:absolute;margin-left:57.45pt;margin-top:255.5pt;width:41.25pt;height:25.4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" filled="f" stroked="f">
                <v:textbox>
                  <w:txbxContent>
                    <w:p w14:paraId="79AC507E" w14:textId="77777777" w:rsidR="00426CA5" w:rsidRDefault="00426CA5" w:rsidP="00426CA5">
                      <w:r>
                        <w:t>Yes</w:t>
                      </w:r>
                    </w:p>
                  </w:txbxContent>
                </v:textbox>
              </v:shape>
            </w:pict>
          </mc:Fallback>
        </mc:AlternateContent>
      </w:r>
      <w:r w:rsidRPr="008F38E0">
        <w:rPr>
          <w:rFonts w:eastAsia="Arial" w:cs="Arial"/>
          <w:noProof/>
          <w:color w:val="000000"/>
          <w:sz w:val="24"/>
          <w:szCs w:val="28"/>
          <w:lang w:eastAsia="en-GB"/>
        </w:rPr>
        <mc:AlternateContent>
          <mc:Choice Requires="wps">
            <w:drawing>
              <wp:anchor distT="0" distB="0" distL="114300" distR="114300" simplePos="0" relativeHeight="251703808" behindDoc="0" locked="0" layoutInCell="1" allowOverlap="1" wp14:anchorId="001BC0AE" wp14:editId="43BB90BA">
                <wp:simplePos x="0" y="0"/>
                <wp:positionH relativeFrom="column">
                  <wp:posOffset>760095</wp:posOffset>
                </wp:positionH>
                <wp:positionV relativeFrom="paragraph">
                  <wp:posOffset>2193290</wp:posOffset>
                </wp:positionV>
                <wp:extent cx="389890" cy="323215"/>
                <wp:effectExtent l="0" t="0" r="0" b="635"/>
                <wp:wrapNone/>
                <wp:docPr id="6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23215"/>
                        </a:xfrm>
                        <a:prstGeom prst="rect">
                          <a:avLst/>
                        </a:prstGeom>
                        <a:noFill/>
                        <a:ln w="9525">
                          <a:noFill/>
                          <a:miter lim="800000"/>
                          <a:headEnd/>
                          <a:tailEnd/>
                        </a:ln>
                      </wps:spPr>
                      <wps:txbx>
                        <w:txbxContent>
                          <w:p w14:paraId="1F3784C7" w14:textId="77777777" w:rsidR="00426CA5" w:rsidRDefault="00426CA5" w:rsidP="00426CA5">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BC0AE" id="_x0000_s1033" type="#_x0000_t202" style="position:absolute;margin-left:59.85pt;margin-top:172.7pt;width:30.7pt;height:25.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" filled="f" stroked="f">
                <v:textbox>
                  <w:txbxContent>
                    <w:p w14:paraId="1F3784C7" w14:textId="77777777" w:rsidR="00426CA5" w:rsidRDefault="00426CA5" w:rsidP="00426CA5">
                      <w:r>
                        <w:t>No</w:t>
                      </w:r>
                    </w:p>
                  </w:txbxContent>
                </v:textbox>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701760" behindDoc="0" locked="0" layoutInCell="1" allowOverlap="1" wp14:anchorId="0DAC0E49" wp14:editId="1CACB8CD">
                <wp:simplePos x="0" y="0"/>
                <wp:positionH relativeFrom="column">
                  <wp:posOffset>335603</wp:posOffset>
                </wp:positionH>
                <wp:positionV relativeFrom="paragraph">
                  <wp:posOffset>5543502</wp:posOffset>
                </wp:positionV>
                <wp:extent cx="1059366" cy="0"/>
                <wp:effectExtent l="38100" t="133350" r="0" b="133350"/>
                <wp:wrapNone/>
                <wp:docPr id="32" name="Straight Arrow Connector 32"/>
                <wp:cNvGraphicFramePr/>
                <a:graphic xmlns:a="http://schemas.openxmlformats.org/drawingml/2006/main">
                  <a:graphicData uri="http://schemas.microsoft.com/office/word/2010/wordprocessingShape">
                    <wps:wsp>
                      <wps:cNvCnPr/>
                      <wps:spPr>
                        <a:xfrm flipH="1">
                          <a:off x="0" y="0"/>
                          <a:ext cx="1059366" cy="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32" style="position:absolute;margin-left:26.45pt;margin-top:436.5pt;width:83.4pt;height:0;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" w14:anchorId="3BD760D3">
                <v:stroke endarrow="open"/>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700736" behindDoc="0" locked="0" layoutInCell="1" allowOverlap="1" wp14:anchorId="293A3F61" wp14:editId="3A9E3AD7">
                <wp:simplePos x="0" y="0"/>
                <wp:positionH relativeFrom="column">
                  <wp:posOffset>335280</wp:posOffset>
                </wp:positionH>
                <wp:positionV relativeFrom="paragraph">
                  <wp:posOffset>4546600</wp:posOffset>
                </wp:positionV>
                <wp:extent cx="1059180" cy="0"/>
                <wp:effectExtent l="38100" t="133350" r="0" b="133350"/>
                <wp:wrapNone/>
                <wp:docPr id="26" name="Straight Arrow Connector 26"/>
                <wp:cNvGraphicFramePr/>
                <a:graphic xmlns:a="http://schemas.openxmlformats.org/drawingml/2006/main">
                  <a:graphicData uri="http://schemas.microsoft.com/office/word/2010/wordprocessingShape">
                    <wps:wsp>
                      <wps:cNvCnPr/>
                      <wps:spPr>
                        <a:xfrm flipH="1">
                          <a:off x="0" y="0"/>
                          <a:ext cx="1059180" cy="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26" style="position:absolute;margin-left:26.4pt;margin-top:358pt;width:83.4pt;height:0;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" w14:anchorId="7B0F316A">
                <v:stroke endarrow="open"/>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99712" behindDoc="0" locked="0" layoutInCell="1" allowOverlap="1" wp14:anchorId="63441256" wp14:editId="45804AFA">
                <wp:simplePos x="0" y="0"/>
                <wp:positionH relativeFrom="column">
                  <wp:posOffset>337820</wp:posOffset>
                </wp:positionH>
                <wp:positionV relativeFrom="paragraph">
                  <wp:posOffset>3539490</wp:posOffset>
                </wp:positionV>
                <wp:extent cx="1059180" cy="0"/>
                <wp:effectExtent l="38100" t="133350" r="0" b="133350"/>
                <wp:wrapNone/>
                <wp:docPr id="4" name="Straight Arrow Connector 4"/>
                <wp:cNvGraphicFramePr/>
                <a:graphic xmlns:a="http://schemas.openxmlformats.org/drawingml/2006/main">
                  <a:graphicData uri="http://schemas.microsoft.com/office/word/2010/wordprocessingShape">
                    <wps:wsp>
                      <wps:cNvCnPr/>
                      <wps:spPr>
                        <a:xfrm flipH="1">
                          <a:off x="0" y="0"/>
                          <a:ext cx="1059180" cy="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4" style="position:absolute;margin-left:26.6pt;margin-top:278.7pt;width:83.4pt;height:0;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" w14:anchorId="02C05962">
                <v:stroke endarrow="open"/>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97664" behindDoc="0" locked="0" layoutInCell="1" allowOverlap="1" wp14:anchorId="65C93B93" wp14:editId="73FF5FAC">
                <wp:simplePos x="0" y="0"/>
                <wp:positionH relativeFrom="column">
                  <wp:posOffset>4424680</wp:posOffset>
                </wp:positionH>
                <wp:positionV relativeFrom="paragraph">
                  <wp:posOffset>5963285</wp:posOffset>
                </wp:positionV>
                <wp:extent cx="389890" cy="323215"/>
                <wp:effectExtent l="0" t="0" r="0" b="635"/>
                <wp:wrapNone/>
                <wp:docPr id="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23215"/>
                        </a:xfrm>
                        <a:prstGeom prst="rect">
                          <a:avLst/>
                        </a:prstGeom>
                        <a:noFill/>
                        <a:ln w="9525">
                          <a:noFill/>
                          <a:miter lim="800000"/>
                          <a:headEnd/>
                          <a:tailEnd/>
                        </a:ln>
                      </wps:spPr>
                      <wps:txbx>
                        <w:txbxContent>
                          <w:p w14:paraId="43EF718A" w14:textId="77777777" w:rsidR="00426CA5" w:rsidRDefault="00426CA5" w:rsidP="00426CA5">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C93B93" id="_x0000_s1034" type="#_x0000_t202" style="position:absolute;margin-left:348.4pt;margin-top:469.55pt;width:30.7pt;height:25.4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" filled="f" stroked="f">
                <v:textbox>
                  <w:txbxContent>
                    <w:p w14:paraId="43EF718A" w14:textId="77777777" w:rsidR="00426CA5" w:rsidRDefault="00426CA5" w:rsidP="00426CA5">
                      <w:r>
                        <w:t>No</w:t>
                      </w:r>
                    </w:p>
                  </w:txbxContent>
                </v:textbox>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96640" behindDoc="0" locked="0" layoutInCell="1" allowOverlap="1" wp14:anchorId="2706518E" wp14:editId="38738908">
                <wp:simplePos x="0" y="0"/>
                <wp:positionH relativeFrom="column">
                  <wp:posOffset>3028950</wp:posOffset>
                </wp:positionH>
                <wp:positionV relativeFrom="paragraph">
                  <wp:posOffset>5857240</wp:posOffset>
                </wp:positionV>
                <wp:extent cx="0" cy="423747"/>
                <wp:effectExtent l="19050" t="0" r="19050" b="14605"/>
                <wp:wrapNone/>
                <wp:docPr id="695" name="Straight Connector 695"/>
                <wp:cNvGraphicFramePr/>
                <a:graphic xmlns:a="http://schemas.openxmlformats.org/drawingml/2006/main">
                  <a:graphicData uri="http://schemas.microsoft.com/office/word/2010/wordprocessingShape">
                    <wps:wsp>
                      <wps:cNvCnPr/>
                      <wps:spPr>
                        <a:xfrm>
                          <a:off x="0" y="0"/>
                          <a:ext cx="0" cy="423747"/>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695"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3pt" from="238.5pt,461.2pt" to="238.5pt,494.55pt" w14:anchorId="215F2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"/>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95616" behindDoc="0" locked="0" layoutInCell="1" allowOverlap="1" wp14:anchorId="435CC695" wp14:editId="593B1154">
                <wp:simplePos x="0" y="0"/>
                <wp:positionH relativeFrom="column">
                  <wp:posOffset>3016155</wp:posOffset>
                </wp:positionH>
                <wp:positionV relativeFrom="paragraph">
                  <wp:posOffset>6281088</wp:posOffset>
                </wp:positionV>
                <wp:extent cx="2892852" cy="0"/>
                <wp:effectExtent l="0" t="133350" r="0" b="133350"/>
                <wp:wrapNone/>
                <wp:docPr id="696" name="Straight Arrow Connector 696"/>
                <wp:cNvGraphicFramePr/>
                <a:graphic xmlns:a="http://schemas.openxmlformats.org/drawingml/2006/main">
                  <a:graphicData uri="http://schemas.microsoft.com/office/word/2010/wordprocessingShape">
                    <wps:wsp>
                      <wps:cNvCnPr/>
                      <wps:spPr>
                        <a:xfrm>
                          <a:off x="0" y="0"/>
                          <a:ext cx="2892852" cy="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696" style="position:absolute;margin-left:237.5pt;margin-top:494.55pt;width:227.8pt;height: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" w14:anchorId="3A810568">
                <v:stroke endarrow="open"/>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92544" behindDoc="0" locked="0" layoutInCell="1" allowOverlap="1" wp14:anchorId="4A149D21" wp14:editId="13DCDE1F">
                <wp:simplePos x="0" y="0"/>
                <wp:positionH relativeFrom="column">
                  <wp:posOffset>4599296</wp:posOffset>
                </wp:positionH>
                <wp:positionV relativeFrom="paragraph">
                  <wp:posOffset>5298449</wp:posOffset>
                </wp:positionV>
                <wp:extent cx="713105" cy="446045"/>
                <wp:effectExtent l="0" t="0" r="0" b="0"/>
                <wp:wrapNone/>
                <wp:docPr id="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446045"/>
                        </a:xfrm>
                        <a:prstGeom prst="rect">
                          <a:avLst/>
                        </a:prstGeom>
                        <a:noFill/>
                        <a:ln w="9525">
                          <a:noFill/>
                          <a:miter lim="800000"/>
                          <a:headEnd/>
                          <a:tailEnd/>
                        </a:ln>
                      </wps:spPr>
                      <wps:txbx>
                        <w:txbxContent>
                          <w:p w14:paraId="5F18AC22" w14:textId="77777777" w:rsidR="00426CA5" w:rsidRDefault="00426CA5" w:rsidP="00426CA5">
                            <w:r>
                              <w:t>Unsure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49D21" id="_x0000_s1035" type="#_x0000_t202" style="position:absolute;margin-left:362.15pt;margin-top:417.2pt;width:56.15pt;height:35.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" filled="f" stroked="f">
                <v:textbox>
                  <w:txbxContent>
                    <w:p w14:paraId="5F18AC22" w14:textId="77777777" w:rsidR="00426CA5" w:rsidRDefault="00426CA5" w:rsidP="00426CA5">
                      <w:r>
                        <w:t>Unsure</w:t>
                      </w:r>
                    </w:p>
                  </w:txbxContent>
                </v:textbox>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93568" behindDoc="0" locked="0" layoutInCell="1" allowOverlap="1" wp14:anchorId="1B420AA7" wp14:editId="4F9F75C5">
                <wp:simplePos x="0" y="0"/>
                <wp:positionH relativeFrom="column">
                  <wp:posOffset>4598035</wp:posOffset>
                </wp:positionH>
                <wp:positionV relativeFrom="paragraph">
                  <wp:posOffset>4309745</wp:posOffset>
                </wp:positionV>
                <wp:extent cx="713105" cy="323215"/>
                <wp:effectExtent l="0" t="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323215"/>
                        </a:xfrm>
                        <a:prstGeom prst="rect">
                          <a:avLst/>
                        </a:prstGeom>
                        <a:noFill/>
                        <a:ln w="9525">
                          <a:noFill/>
                          <a:miter lim="800000"/>
                          <a:headEnd/>
                          <a:tailEnd/>
                        </a:ln>
                      </wps:spPr>
                      <wps:txbx>
                        <w:txbxContent>
                          <w:p w14:paraId="5227A538" w14:textId="77777777" w:rsidR="00426CA5" w:rsidRDefault="00426CA5" w:rsidP="00426CA5">
                            <w:r>
                              <w:t>Unsure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420AA7" id="_x0000_s1036" type="#_x0000_t202" style="position:absolute;margin-left:362.05pt;margin-top:339.35pt;width:56.15pt;height:25.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" filled="f" stroked="f">
                <v:textbox>
                  <w:txbxContent>
                    <w:p w14:paraId="5227A538" w14:textId="77777777" w:rsidR="00426CA5" w:rsidRDefault="00426CA5" w:rsidP="00426CA5">
                      <w:r>
                        <w:t>Unsure</w:t>
                      </w:r>
                    </w:p>
                  </w:txbxContent>
                </v:textbox>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94592" behindDoc="0" locked="0" layoutInCell="1" allowOverlap="1" wp14:anchorId="3375DCE3" wp14:editId="4BA7AD88">
                <wp:simplePos x="0" y="0"/>
                <wp:positionH relativeFrom="column">
                  <wp:posOffset>4547870</wp:posOffset>
                </wp:positionH>
                <wp:positionV relativeFrom="paragraph">
                  <wp:posOffset>4588510</wp:posOffset>
                </wp:positionV>
                <wp:extent cx="768985" cy="0"/>
                <wp:effectExtent l="0" t="19050" r="12065" b="19050"/>
                <wp:wrapNone/>
                <wp:docPr id="687" name="Straight Connector 687"/>
                <wp:cNvGraphicFramePr/>
                <a:graphic xmlns:a="http://schemas.openxmlformats.org/drawingml/2006/main">
                  <a:graphicData uri="http://schemas.microsoft.com/office/word/2010/wordprocessingShape">
                    <wps:wsp>
                      <wps:cNvCnPr/>
                      <wps:spPr>
                        <a:xfrm>
                          <a:off x="0" y="0"/>
                          <a:ext cx="76898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687" style="position:absolute;z-index:251694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3pt" from="358.1pt,361.3pt" to="418.65pt,361.3pt" w14:anchorId="10300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"/>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91520" behindDoc="0" locked="0" layoutInCell="1" allowOverlap="1" wp14:anchorId="7AB915AA" wp14:editId="2981241A">
                <wp:simplePos x="0" y="0"/>
                <wp:positionH relativeFrom="column">
                  <wp:posOffset>4554220</wp:posOffset>
                </wp:positionH>
                <wp:positionV relativeFrom="paragraph">
                  <wp:posOffset>5631815</wp:posOffset>
                </wp:positionV>
                <wp:extent cx="768985" cy="0"/>
                <wp:effectExtent l="0" t="19050" r="12065" b="19050"/>
                <wp:wrapNone/>
                <wp:docPr id="688" name="Straight Connector 688"/>
                <wp:cNvGraphicFramePr/>
                <a:graphic xmlns:a="http://schemas.openxmlformats.org/drawingml/2006/main">
                  <a:graphicData uri="http://schemas.microsoft.com/office/word/2010/wordprocessingShape">
                    <wps:wsp>
                      <wps:cNvCnPr/>
                      <wps:spPr>
                        <a:xfrm>
                          <a:off x="0" y="0"/>
                          <a:ext cx="76898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688" style="position:absolute;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3pt" from="358.6pt,443.45pt" to="419.15pt,443.45pt" w14:anchorId="0ED872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"/>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90496" behindDoc="0" locked="0" layoutInCell="1" allowOverlap="1" wp14:anchorId="5A52D156" wp14:editId="3635AC8E">
                <wp:simplePos x="0" y="0"/>
                <wp:positionH relativeFrom="column">
                  <wp:posOffset>5314950</wp:posOffset>
                </wp:positionH>
                <wp:positionV relativeFrom="paragraph">
                  <wp:posOffset>4284345</wp:posOffset>
                </wp:positionV>
                <wp:extent cx="0" cy="1348725"/>
                <wp:effectExtent l="57150" t="38100" r="57150" b="4445"/>
                <wp:wrapNone/>
                <wp:docPr id="686" name="Straight Arrow Connector 686"/>
                <wp:cNvGraphicFramePr/>
                <a:graphic xmlns:a="http://schemas.openxmlformats.org/drawingml/2006/main">
                  <a:graphicData uri="http://schemas.microsoft.com/office/word/2010/wordprocessingShape">
                    <wps:wsp>
                      <wps:cNvCnPr/>
                      <wps:spPr>
                        <a:xfrm flipV="1">
                          <a:off x="0" y="0"/>
                          <a:ext cx="0" cy="1348725"/>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686" style="position:absolute;margin-left:418.5pt;margin-top:337.35pt;width:0;height:106.2pt;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" w14:anchorId="542C220A">
                <v:stroke endarrow="open"/>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87424" behindDoc="0" locked="0" layoutInCell="1" allowOverlap="1" wp14:anchorId="3A66765C" wp14:editId="1345875C">
                <wp:simplePos x="0" y="0"/>
                <wp:positionH relativeFrom="column">
                  <wp:posOffset>4601210</wp:posOffset>
                </wp:positionH>
                <wp:positionV relativeFrom="paragraph">
                  <wp:posOffset>3135630</wp:posOffset>
                </wp:positionV>
                <wp:extent cx="713105" cy="323215"/>
                <wp:effectExtent l="0" t="0" r="0" b="635"/>
                <wp:wrapNone/>
                <wp:docPr id="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323215"/>
                        </a:xfrm>
                        <a:prstGeom prst="rect">
                          <a:avLst/>
                        </a:prstGeom>
                        <a:noFill/>
                        <a:ln w="9525">
                          <a:noFill/>
                          <a:miter lim="800000"/>
                          <a:headEnd/>
                          <a:tailEnd/>
                        </a:ln>
                      </wps:spPr>
                      <wps:txbx>
                        <w:txbxContent>
                          <w:p w14:paraId="5B454998" w14:textId="77777777" w:rsidR="00426CA5" w:rsidRDefault="00426CA5" w:rsidP="00426CA5">
                            <w:r>
                              <w:t>Unsure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6765C" id="_x0000_s1037" type="#_x0000_t202" style="position:absolute;margin-left:362.3pt;margin-top:246.9pt;width:56.15pt;height:25.4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" filled="f" stroked="f">
                <v:textbox>
                  <w:txbxContent>
                    <w:p w14:paraId="5B454998" w14:textId="77777777" w:rsidR="00426CA5" w:rsidRDefault="00426CA5" w:rsidP="00426CA5">
                      <w:r>
                        <w:t>Unsure</w:t>
                      </w:r>
                    </w:p>
                  </w:txbxContent>
                </v:textbox>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86400" behindDoc="0" locked="0" layoutInCell="1" allowOverlap="1" wp14:anchorId="7058E697" wp14:editId="1D9312F6">
                <wp:simplePos x="0" y="0"/>
                <wp:positionH relativeFrom="column">
                  <wp:posOffset>4560124</wp:posOffset>
                </wp:positionH>
                <wp:positionV relativeFrom="paragraph">
                  <wp:posOffset>3384000</wp:posOffset>
                </wp:positionV>
                <wp:extent cx="768985" cy="0"/>
                <wp:effectExtent l="0" t="19050" r="12065" b="19050"/>
                <wp:wrapNone/>
                <wp:docPr id="8" name="Straight Connector 8"/>
                <wp:cNvGraphicFramePr/>
                <a:graphic xmlns:a="http://schemas.openxmlformats.org/drawingml/2006/main">
                  <a:graphicData uri="http://schemas.microsoft.com/office/word/2010/wordprocessingShape">
                    <wps:wsp>
                      <wps:cNvCnPr/>
                      <wps:spPr>
                        <a:xfrm>
                          <a:off x="0" y="0"/>
                          <a:ext cx="76898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8" style="position:absolute;z-index:251686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3pt" from="359.05pt,266.45pt" to="419.6pt,266.45pt" w14:anchorId="7C9352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"/>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85376" behindDoc="0" locked="0" layoutInCell="1" allowOverlap="1" wp14:anchorId="2E4B349F" wp14:editId="162E75A8">
                <wp:simplePos x="0" y="0"/>
                <wp:positionH relativeFrom="column">
                  <wp:posOffset>4541520</wp:posOffset>
                </wp:positionH>
                <wp:positionV relativeFrom="paragraph">
                  <wp:posOffset>2562860</wp:posOffset>
                </wp:positionV>
                <wp:extent cx="768985" cy="0"/>
                <wp:effectExtent l="0" t="19050" r="12065" b="19050"/>
                <wp:wrapNone/>
                <wp:docPr id="684" name="Straight Connector 684"/>
                <wp:cNvGraphicFramePr/>
                <a:graphic xmlns:a="http://schemas.openxmlformats.org/drawingml/2006/main">
                  <a:graphicData uri="http://schemas.microsoft.com/office/word/2010/wordprocessingShape">
                    <wps:wsp>
                      <wps:cNvCnPr/>
                      <wps:spPr>
                        <a:xfrm>
                          <a:off x="0" y="0"/>
                          <a:ext cx="76898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684" style="position:absolute;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3pt" from="357.6pt,201.8pt" to="418.15pt,201.8pt" w14:anchorId="607AAF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"/>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84352" behindDoc="0" locked="0" layoutInCell="1" allowOverlap="1" wp14:anchorId="0F6462DC" wp14:editId="19314793">
                <wp:simplePos x="0" y="0"/>
                <wp:positionH relativeFrom="column">
                  <wp:posOffset>4545965</wp:posOffset>
                </wp:positionH>
                <wp:positionV relativeFrom="paragraph">
                  <wp:posOffset>1875790</wp:posOffset>
                </wp:positionV>
                <wp:extent cx="769435" cy="0"/>
                <wp:effectExtent l="0" t="19050" r="12065" b="19050"/>
                <wp:wrapNone/>
                <wp:docPr id="682" name="Straight Connector 682"/>
                <wp:cNvGraphicFramePr/>
                <a:graphic xmlns:a="http://schemas.openxmlformats.org/drawingml/2006/main">
                  <a:graphicData uri="http://schemas.microsoft.com/office/word/2010/wordprocessingShape">
                    <wps:wsp>
                      <wps:cNvCnPr/>
                      <wps:spPr>
                        <a:xfrm>
                          <a:off x="0" y="0"/>
                          <a:ext cx="769435"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v:line id="Straight Connector 682" style="position:absolute;z-index:251684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windowText" strokeweight="3pt" from="357.95pt,147.7pt" to="418.55pt,147.7pt" w14:anchorId="30FD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"/>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82304" behindDoc="0" locked="0" layoutInCell="1" allowOverlap="1" wp14:anchorId="129387FB" wp14:editId="40D456CA">
                <wp:simplePos x="0" y="0"/>
                <wp:positionH relativeFrom="column">
                  <wp:posOffset>5909310</wp:posOffset>
                </wp:positionH>
                <wp:positionV relativeFrom="paragraph">
                  <wp:posOffset>1640840</wp:posOffset>
                </wp:positionV>
                <wp:extent cx="0" cy="5222875"/>
                <wp:effectExtent l="133350" t="0" r="76200" b="53975"/>
                <wp:wrapNone/>
                <wp:docPr id="6" name="Straight Arrow Connector 6"/>
                <wp:cNvGraphicFramePr/>
                <a:graphic xmlns:a="http://schemas.openxmlformats.org/drawingml/2006/main">
                  <a:graphicData uri="http://schemas.microsoft.com/office/word/2010/wordprocessingShape">
                    <wps:wsp>
                      <wps:cNvCnPr/>
                      <wps:spPr>
                        <a:xfrm>
                          <a:off x="0" y="0"/>
                          <a:ext cx="0" cy="5222875"/>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6" style="position:absolute;margin-left:465.3pt;margin-top:129.2pt;width:0;height:411.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" w14:anchorId="2F1A311F">
                <v:stroke endarrow="open"/>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79232" behindDoc="0" locked="0" layoutInCell="1" allowOverlap="1" wp14:anchorId="2D125C79" wp14:editId="347266AC">
                <wp:simplePos x="0" y="0"/>
                <wp:positionH relativeFrom="column">
                  <wp:posOffset>4980940</wp:posOffset>
                </wp:positionH>
                <wp:positionV relativeFrom="paragraph">
                  <wp:posOffset>6867525</wp:posOffset>
                </wp:positionV>
                <wp:extent cx="1050290" cy="991870"/>
                <wp:effectExtent l="0" t="0" r="16510" b="17780"/>
                <wp:wrapNone/>
                <wp:docPr id="698" name="Rectangle 698"/>
                <wp:cNvGraphicFramePr/>
                <a:graphic xmlns:a="http://schemas.openxmlformats.org/drawingml/2006/main">
                  <a:graphicData uri="http://schemas.microsoft.com/office/word/2010/wordprocessingShape">
                    <wps:wsp>
                      <wps:cNvSpPr/>
                      <wps:spPr>
                        <a:xfrm>
                          <a:off x="0" y="0"/>
                          <a:ext cx="1050290" cy="991870"/>
                        </a:xfrm>
                        <a:prstGeom prst="rect">
                          <a:avLst/>
                        </a:prstGeom>
                        <a:noFill/>
                        <a:ln w="25400" cap="flat" cmpd="sng" algn="ctr">
                          <a:solidFill>
                            <a:sysClr val="windowText" lastClr="000000"/>
                          </a:solidFill>
                          <a:prstDash val="solid"/>
                        </a:ln>
                        <a:effectLst/>
                      </wps:spPr>
                      <wps:txbx>
                        <w:txbxContent>
                          <w:p w14:paraId="0C790DDA" w14:textId="77777777" w:rsidR="00426CA5" w:rsidRDefault="00426CA5" w:rsidP="00426CA5">
                            <w:pPr>
                              <w:jc w:val="center"/>
                            </w:pPr>
                            <w:r>
                              <w:t>Do not share.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25C79" id="Rectangle 698" o:spid="_x0000_s1038" style="position:absolute;margin-left:392.2pt;margin-top:540.75pt;width:82.7pt;height:78.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" filled="f" strokecolor="windowText" strokeweight="2pt">
                <v:textbox>
                  <w:txbxContent>
                    <w:p w14:paraId="0C790DDA" w14:textId="77777777" w:rsidR="00426CA5" w:rsidRDefault="00426CA5" w:rsidP="00426CA5">
                      <w:pPr>
                        <w:jc w:val="center"/>
                      </w:pPr>
                      <w:r>
                        <w:t>Do not share.</w:t>
                      </w:r>
                    </w:p>
                  </w:txbxContent>
                </v:textbox>
              </v:rect>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78208" behindDoc="0" locked="0" layoutInCell="1" allowOverlap="1" wp14:anchorId="23D9B0B9" wp14:editId="715D73AF">
                <wp:simplePos x="0" y="0"/>
                <wp:positionH relativeFrom="column">
                  <wp:posOffset>-245745</wp:posOffset>
                </wp:positionH>
                <wp:positionV relativeFrom="paragraph">
                  <wp:posOffset>8177530</wp:posOffset>
                </wp:positionV>
                <wp:extent cx="6277610" cy="858520"/>
                <wp:effectExtent l="0" t="0" r="27940" b="17780"/>
                <wp:wrapNone/>
                <wp:docPr id="700" name="Rectangle 700"/>
                <wp:cNvGraphicFramePr/>
                <a:graphic xmlns:a="http://schemas.openxmlformats.org/drawingml/2006/main">
                  <a:graphicData uri="http://schemas.microsoft.com/office/word/2010/wordprocessingShape">
                    <wps:wsp>
                      <wps:cNvSpPr/>
                      <wps:spPr>
                        <a:xfrm>
                          <a:off x="0" y="0"/>
                          <a:ext cx="6277610" cy="858520"/>
                        </a:xfrm>
                        <a:prstGeom prst="rect">
                          <a:avLst/>
                        </a:prstGeom>
                        <a:noFill/>
                        <a:ln w="25400" cap="flat" cmpd="sng" algn="ctr">
                          <a:solidFill>
                            <a:sysClr val="windowText" lastClr="000000"/>
                          </a:solidFill>
                          <a:prstDash val="solid"/>
                        </a:ln>
                        <a:effectLst/>
                      </wps:spPr>
                      <wps:txbx>
                        <w:txbxContent>
                          <w:p w14:paraId="13930F26" w14:textId="77777777" w:rsidR="00426CA5" w:rsidRPr="001C71E2" w:rsidRDefault="00426CA5" w:rsidP="00426CA5">
                            <w:pPr>
                              <w:rPr>
                                <w:b/>
                              </w:rPr>
                            </w:pPr>
                            <w:r w:rsidRPr="001C71E2">
                              <w:rPr>
                                <w:b/>
                              </w:rPr>
                              <w:t>Notes</w:t>
                            </w:r>
                          </w:p>
                          <w:p w14:paraId="0BB8F189" w14:textId="77777777" w:rsidR="00426CA5" w:rsidRDefault="00426CA5" w:rsidP="00426CA5">
                            <w:pPr>
                              <w:pStyle w:val="ListParagraph"/>
                              <w:numPr>
                                <w:ilvl w:val="0"/>
                                <w:numId w:val="32"/>
                              </w:numPr>
                            </w:pPr>
                            <w:r>
                              <w:t>If there are child protection concerns, follow the relevant procedures without delay.</w:t>
                            </w:r>
                          </w:p>
                          <w:p w14:paraId="5116C83F" w14:textId="77777777" w:rsidR="00426CA5" w:rsidRDefault="00426CA5" w:rsidP="00426CA5">
                            <w:pPr>
                              <w:pStyle w:val="ListParagraph"/>
                              <w:numPr>
                                <w:ilvl w:val="0"/>
                                <w:numId w:val="32"/>
                              </w:numPr>
                            </w:pPr>
                            <w:r>
                              <w:t>Always seek advice if you are unsure whether to share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9B0B9" id="Rectangle 700" o:spid="_x0000_s1039" style="position:absolute;margin-left:-19.35pt;margin-top:643.9pt;width:494.3pt;height:67.6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" filled="f" strokecolor="windowText" strokeweight="2pt">
                <v:textbox>
                  <w:txbxContent>
                    <w:p w14:paraId="13930F26" w14:textId="77777777" w:rsidR="00426CA5" w:rsidRPr="001C71E2" w:rsidRDefault="00426CA5" w:rsidP="00426CA5">
                      <w:pPr>
                        <w:rPr>
                          <w:b/>
                        </w:rPr>
                      </w:pPr>
                      <w:r w:rsidRPr="001C71E2">
                        <w:rPr>
                          <w:b/>
                        </w:rPr>
                        <w:t>Notes</w:t>
                      </w:r>
                    </w:p>
                    <w:p w14:paraId="0BB8F189" w14:textId="77777777" w:rsidR="00426CA5" w:rsidRDefault="00426CA5" w:rsidP="00426CA5">
                      <w:pPr>
                        <w:pStyle w:val="ListParagraph"/>
                        <w:numPr>
                          <w:ilvl w:val="0"/>
                          <w:numId w:val="32"/>
                        </w:numPr>
                      </w:pPr>
                      <w:r>
                        <w:t>If there are child protection concerns, follow the relevant procedures without delay.</w:t>
                      </w:r>
                    </w:p>
                    <w:p w14:paraId="5116C83F" w14:textId="77777777" w:rsidR="00426CA5" w:rsidRDefault="00426CA5" w:rsidP="00426CA5">
                      <w:pPr>
                        <w:pStyle w:val="ListParagraph"/>
                        <w:numPr>
                          <w:ilvl w:val="0"/>
                          <w:numId w:val="32"/>
                        </w:numPr>
                      </w:pPr>
                      <w:r>
                        <w:t>Always seek advice if you are unsure whether to share information.</w:t>
                      </w:r>
                    </w:p>
                  </w:txbxContent>
                </v:textbox>
              </v:rect>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81280" behindDoc="0" locked="0" layoutInCell="1" allowOverlap="1" wp14:anchorId="292BEF8B" wp14:editId="159181CA">
                <wp:simplePos x="0" y="0"/>
                <wp:positionH relativeFrom="column">
                  <wp:posOffset>4835525</wp:posOffset>
                </wp:positionH>
                <wp:positionV relativeFrom="paragraph">
                  <wp:posOffset>3815715</wp:posOffset>
                </wp:positionV>
                <wp:extent cx="992459" cy="468739"/>
                <wp:effectExtent l="0" t="0" r="17780" b="26670"/>
                <wp:wrapNone/>
                <wp:docPr id="689" name="Rectangle 689"/>
                <wp:cNvGraphicFramePr/>
                <a:graphic xmlns:a="http://schemas.openxmlformats.org/drawingml/2006/main">
                  <a:graphicData uri="http://schemas.microsoft.com/office/word/2010/wordprocessingShape">
                    <wps:wsp>
                      <wps:cNvSpPr/>
                      <wps:spPr>
                        <a:xfrm>
                          <a:off x="0" y="0"/>
                          <a:ext cx="992459" cy="468739"/>
                        </a:xfrm>
                        <a:prstGeom prst="rect">
                          <a:avLst/>
                        </a:prstGeom>
                        <a:noFill/>
                        <a:ln w="25400" cap="flat" cmpd="sng" algn="ctr">
                          <a:solidFill>
                            <a:sysClr val="windowText" lastClr="000000"/>
                          </a:solidFill>
                          <a:prstDash val="solid"/>
                        </a:ln>
                        <a:effectLst/>
                      </wps:spPr>
                      <wps:txbx>
                        <w:txbxContent>
                          <w:p w14:paraId="748F4956" w14:textId="77777777" w:rsidR="00426CA5" w:rsidRDefault="00426CA5" w:rsidP="00426CA5">
                            <w:pPr>
                              <w:jc w:val="center"/>
                            </w:pPr>
                            <w:r>
                              <w:t>Seek advice.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2BEF8B" id="Rectangle 689" o:spid="_x0000_s1040" style="position:absolute;margin-left:380.75pt;margin-top:300.45pt;width:78.15pt;height:36.9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" filled="f" strokecolor="windowText" strokeweight="2pt">
                <v:textbox>
                  <w:txbxContent>
                    <w:p w14:paraId="748F4956" w14:textId="77777777" w:rsidR="00426CA5" w:rsidRDefault="00426CA5" w:rsidP="00426CA5">
                      <w:pPr>
                        <w:jc w:val="center"/>
                      </w:pPr>
                      <w:r>
                        <w:t>Seek advice.</w:t>
                      </w:r>
                    </w:p>
                  </w:txbxContent>
                </v:textbox>
              </v:rect>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80256" behindDoc="0" locked="0" layoutInCell="1" allowOverlap="1" wp14:anchorId="0A2CD124" wp14:editId="746012BD">
                <wp:simplePos x="0" y="0"/>
                <wp:positionH relativeFrom="column">
                  <wp:posOffset>5314950</wp:posOffset>
                </wp:positionH>
                <wp:positionV relativeFrom="paragraph">
                  <wp:posOffset>1875790</wp:posOffset>
                </wp:positionV>
                <wp:extent cx="0" cy="1939925"/>
                <wp:effectExtent l="133350" t="0" r="114300" b="41275"/>
                <wp:wrapNone/>
                <wp:docPr id="683" name="Straight Arrow Connector 683"/>
                <wp:cNvGraphicFramePr/>
                <a:graphic xmlns:a="http://schemas.openxmlformats.org/drawingml/2006/main">
                  <a:graphicData uri="http://schemas.microsoft.com/office/word/2010/wordprocessingShape">
                    <wps:wsp>
                      <wps:cNvCnPr/>
                      <wps:spPr>
                        <a:xfrm flipH="1">
                          <a:off x="0" y="0"/>
                          <a:ext cx="0" cy="1939925"/>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683" style="position:absolute;margin-left:418.5pt;margin-top:147.7pt;width:0;height:152.75p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" w14:anchorId="661F91A4">
                <v:stroke endarrow="open"/>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77184" behindDoc="0" locked="0" layoutInCell="1" allowOverlap="1" wp14:anchorId="24BBD380" wp14:editId="54AD8C46">
                <wp:simplePos x="0" y="0"/>
                <wp:positionH relativeFrom="column">
                  <wp:posOffset>-247650</wp:posOffset>
                </wp:positionH>
                <wp:positionV relativeFrom="paragraph">
                  <wp:posOffset>6534691</wp:posOffset>
                </wp:positionV>
                <wp:extent cx="4192858" cy="1460810"/>
                <wp:effectExtent l="0" t="0" r="17780" b="25400"/>
                <wp:wrapNone/>
                <wp:docPr id="699" name="Rectangle 699"/>
                <wp:cNvGraphicFramePr/>
                <a:graphic xmlns:a="http://schemas.openxmlformats.org/drawingml/2006/main">
                  <a:graphicData uri="http://schemas.microsoft.com/office/word/2010/wordprocessingShape">
                    <wps:wsp>
                      <wps:cNvSpPr/>
                      <wps:spPr>
                        <a:xfrm>
                          <a:off x="0" y="0"/>
                          <a:ext cx="4192858" cy="1460810"/>
                        </a:xfrm>
                        <a:prstGeom prst="rect">
                          <a:avLst/>
                        </a:prstGeom>
                        <a:noFill/>
                        <a:ln w="25400" cap="flat" cmpd="sng" algn="ctr">
                          <a:solidFill>
                            <a:sysClr val="windowText" lastClr="000000"/>
                          </a:solidFill>
                          <a:prstDash val="solid"/>
                        </a:ln>
                        <a:effectLst/>
                      </wps:spPr>
                      <wps:txbx>
                        <w:txbxContent>
                          <w:p w14:paraId="0DE20315" w14:textId="77777777" w:rsidR="00426CA5" w:rsidRDefault="00426CA5" w:rsidP="00426CA5">
                            <w:pPr>
                              <w:pStyle w:val="ListParagraph"/>
                              <w:numPr>
                                <w:ilvl w:val="0"/>
                                <w:numId w:val="31"/>
                              </w:numPr>
                            </w:pPr>
                            <w:r>
                              <w:t>Identify how much information you can share.</w:t>
                            </w:r>
                          </w:p>
                          <w:p w14:paraId="329CE517" w14:textId="77777777" w:rsidR="00426CA5" w:rsidRDefault="00426CA5" w:rsidP="00426CA5">
                            <w:pPr>
                              <w:pStyle w:val="ListParagraph"/>
                              <w:numPr>
                                <w:ilvl w:val="0"/>
                                <w:numId w:val="31"/>
                              </w:numPr>
                            </w:pPr>
                            <w:r>
                              <w:t>Distinguish fact from opinion.</w:t>
                            </w:r>
                          </w:p>
                          <w:p w14:paraId="480D807E" w14:textId="77777777" w:rsidR="00426CA5" w:rsidRDefault="00426CA5" w:rsidP="00426CA5">
                            <w:pPr>
                              <w:pStyle w:val="ListParagraph"/>
                              <w:numPr>
                                <w:ilvl w:val="0"/>
                                <w:numId w:val="31"/>
                              </w:numPr>
                            </w:pPr>
                            <w:r>
                              <w:t>Ensure you are passing the information on to the correct person.</w:t>
                            </w:r>
                          </w:p>
                          <w:p w14:paraId="49073325" w14:textId="77777777" w:rsidR="00426CA5" w:rsidRDefault="00426CA5" w:rsidP="00426CA5">
                            <w:pPr>
                              <w:pStyle w:val="ListParagraph"/>
                              <w:numPr>
                                <w:ilvl w:val="0"/>
                                <w:numId w:val="31"/>
                              </w:numPr>
                            </w:pPr>
                            <w:r>
                              <w:t>Ensure you are sharing the information securely.</w:t>
                            </w:r>
                          </w:p>
                          <w:p w14:paraId="3441F652" w14:textId="77777777" w:rsidR="00426CA5" w:rsidRDefault="00426CA5" w:rsidP="00426CA5">
                            <w:pPr>
                              <w:pStyle w:val="ListParagraph"/>
                              <w:numPr>
                                <w:ilvl w:val="0"/>
                                <w:numId w:val="31"/>
                              </w:numPr>
                            </w:pPr>
                            <w:r>
                              <w:t>Inform the person that the information will be shared.</w:t>
                            </w:r>
                          </w:p>
                          <w:p w14:paraId="6193867F" w14:textId="77777777" w:rsidR="00426CA5" w:rsidRDefault="00426CA5" w:rsidP="00426CA5">
                            <w:pPr>
                              <w:pStyle w:val="ListParagraph"/>
                              <w:numPr>
                                <w:ilvl w:val="0"/>
                                <w:numId w:val="31"/>
                              </w:numPr>
                            </w:pPr>
                            <w:r>
                              <w:t>Share.</w:t>
                            </w:r>
                          </w:p>
                          <w:p w14:paraId="739BA6C0" w14:textId="77777777" w:rsidR="00426CA5" w:rsidRDefault="00426CA5" w:rsidP="00426C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BD380" id="Rectangle 699" o:spid="_x0000_s1041" style="position:absolute;margin-left:-19.5pt;margin-top:514.55pt;width:330.15pt;height:1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" filled="f" strokecolor="windowText" strokeweight="2pt">
                <v:textbox>
                  <w:txbxContent>
                    <w:p w14:paraId="0DE20315" w14:textId="77777777" w:rsidR="00426CA5" w:rsidRDefault="00426CA5" w:rsidP="00426CA5">
                      <w:pPr>
                        <w:pStyle w:val="ListParagraph"/>
                        <w:numPr>
                          <w:ilvl w:val="0"/>
                          <w:numId w:val="31"/>
                        </w:numPr>
                      </w:pPr>
                      <w:r>
                        <w:t>Identify how much information you can share.</w:t>
                      </w:r>
                    </w:p>
                    <w:p w14:paraId="329CE517" w14:textId="77777777" w:rsidR="00426CA5" w:rsidRDefault="00426CA5" w:rsidP="00426CA5">
                      <w:pPr>
                        <w:pStyle w:val="ListParagraph"/>
                        <w:numPr>
                          <w:ilvl w:val="0"/>
                          <w:numId w:val="31"/>
                        </w:numPr>
                      </w:pPr>
                      <w:r>
                        <w:t>Distinguish fact from opinion.</w:t>
                      </w:r>
                    </w:p>
                    <w:p w14:paraId="480D807E" w14:textId="77777777" w:rsidR="00426CA5" w:rsidRDefault="00426CA5" w:rsidP="00426CA5">
                      <w:pPr>
                        <w:pStyle w:val="ListParagraph"/>
                        <w:numPr>
                          <w:ilvl w:val="0"/>
                          <w:numId w:val="31"/>
                        </w:numPr>
                      </w:pPr>
                      <w:r>
                        <w:t>Ensure you are passing the information on to the correct person.</w:t>
                      </w:r>
                    </w:p>
                    <w:p w14:paraId="49073325" w14:textId="77777777" w:rsidR="00426CA5" w:rsidRDefault="00426CA5" w:rsidP="00426CA5">
                      <w:pPr>
                        <w:pStyle w:val="ListParagraph"/>
                        <w:numPr>
                          <w:ilvl w:val="0"/>
                          <w:numId w:val="31"/>
                        </w:numPr>
                      </w:pPr>
                      <w:r>
                        <w:t>Ensure you are sharing the information securely.</w:t>
                      </w:r>
                    </w:p>
                    <w:p w14:paraId="3441F652" w14:textId="77777777" w:rsidR="00426CA5" w:rsidRDefault="00426CA5" w:rsidP="00426CA5">
                      <w:pPr>
                        <w:pStyle w:val="ListParagraph"/>
                        <w:numPr>
                          <w:ilvl w:val="0"/>
                          <w:numId w:val="31"/>
                        </w:numPr>
                      </w:pPr>
                      <w:r>
                        <w:t>Inform the person that the information will be shared.</w:t>
                      </w:r>
                    </w:p>
                    <w:p w14:paraId="6193867F" w14:textId="77777777" w:rsidR="00426CA5" w:rsidRDefault="00426CA5" w:rsidP="00426CA5">
                      <w:pPr>
                        <w:pStyle w:val="ListParagraph"/>
                        <w:numPr>
                          <w:ilvl w:val="0"/>
                          <w:numId w:val="31"/>
                        </w:numPr>
                      </w:pPr>
                      <w:r>
                        <w:t>Share.</w:t>
                      </w:r>
                    </w:p>
                    <w:p w14:paraId="739BA6C0" w14:textId="77777777" w:rsidR="00426CA5" w:rsidRDefault="00426CA5" w:rsidP="00426CA5">
                      <w:pPr>
                        <w:jc w:val="center"/>
                      </w:pPr>
                    </w:p>
                  </w:txbxContent>
                </v:textbox>
              </v:rect>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76160" behindDoc="0" locked="0" layoutInCell="1" allowOverlap="1" wp14:anchorId="20EB2ACE" wp14:editId="78D5DE59">
                <wp:simplePos x="0" y="0"/>
                <wp:positionH relativeFrom="column">
                  <wp:posOffset>1395730</wp:posOffset>
                </wp:positionH>
                <wp:positionV relativeFrom="paragraph">
                  <wp:posOffset>5299075</wp:posOffset>
                </wp:positionV>
                <wp:extent cx="3155315" cy="557530"/>
                <wp:effectExtent l="0" t="0" r="26035" b="13970"/>
                <wp:wrapNone/>
                <wp:docPr id="12" name="Rectangle 12"/>
                <wp:cNvGraphicFramePr/>
                <a:graphic xmlns:a="http://schemas.openxmlformats.org/drawingml/2006/main">
                  <a:graphicData uri="http://schemas.microsoft.com/office/word/2010/wordprocessingShape">
                    <wps:wsp>
                      <wps:cNvSpPr/>
                      <wps:spPr>
                        <a:xfrm>
                          <a:off x="0" y="0"/>
                          <a:ext cx="3155315" cy="557530"/>
                        </a:xfrm>
                        <a:prstGeom prst="rect">
                          <a:avLst/>
                        </a:prstGeom>
                        <a:solidFill>
                          <a:sysClr val="window" lastClr="FFFFFF"/>
                        </a:solidFill>
                        <a:ln w="25400" cap="flat" cmpd="sng" algn="ctr">
                          <a:solidFill>
                            <a:sysClr val="windowText" lastClr="000000"/>
                          </a:solidFill>
                          <a:prstDash val="solid"/>
                        </a:ln>
                        <a:effectLst/>
                      </wps:spPr>
                      <wps:txbx>
                        <w:txbxContent>
                          <w:p w14:paraId="3567E913" w14:textId="77777777" w:rsidR="00426CA5" w:rsidRDefault="00426CA5" w:rsidP="00426CA5">
                            <w:pPr>
                              <w:jc w:val="center"/>
                            </w:pPr>
                            <w:r>
                              <w:t>Is the sharing of the information essential to the wellbeing/educational welfare of the pupil?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EB2ACE" id="Rectangle 12" o:spid="_x0000_s1042" style="position:absolute;margin-left:109.9pt;margin-top:417.25pt;width:248.45pt;height:43.9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" fillcolor="window" strokecolor="windowText" strokeweight="2pt">
                <v:textbox>
                  <w:txbxContent>
                    <w:p w14:paraId="3567E913" w14:textId="77777777" w:rsidR="00426CA5" w:rsidRDefault="00426CA5" w:rsidP="00426CA5">
                      <w:pPr>
                        <w:jc w:val="center"/>
                      </w:pPr>
                      <w:r>
                        <w:t>Is the sharing of the information essential to the wellbeing/educational welfare of the pupil?</w:t>
                      </w:r>
                    </w:p>
                  </w:txbxContent>
                </v:textbox>
              </v:rect>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75136" behindDoc="0" locked="0" layoutInCell="1" allowOverlap="1" wp14:anchorId="3FC00168" wp14:editId="4402BD09">
                <wp:simplePos x="0" y="0"/>
                <wp:positionH relativeFrom="column">
                  <wp:posOffset>1400175</wp:posOffset>
                </wp:positionH>
                <wp:positionV relativeFrom="paragraph">
                  <wp:posOffset>4287520</wp:posOffset>
                </wp:positionV>
                <wp:extent cx="3155315" cy="557530"/>
                <wp:effectExtent l="0" t="0" r="26035" b="13970"/>
                <wp:wrapNone/>
                <wp:docPr id="11" name="Rectangle 11"/>
                <wp:cNvGraphicFramePr/>
                <a:graphic xmlns:a="http://schemas.openxmlformats.org/drawingml/2006/main">
                  <a:graphicData uri="http://schemas.microsoft.com/office/word/2010/wordprocessingShape">
                    <wps:wsp>
                      <wps:cNvSpPr/>
                      <wps:spPr>
                        <a:xfrm>
                          <a:off x="0" y="0"/>
                          <a:ext cx="3155315" cy="557530"/>
                        </a:xfrm>
                        <a:prstGeom prst="rect">
                          <a:avLst/>
                        </a:prstGeom>
                        <a:solidFill>
                          <a:sysClr val="window" lastClr="FFFFFF"/>
                        </a:solidFill>
                        <a:ln w="25400" cap="flat" cmpd="sng" algn="ctr">
                          <a:solidFill>
                            <a:sysClr val="windowText" lastClr="000000"/>
                          </a:solidFill>
                          <a:prstDash val="solid"/>
                        </a:ln>
                        <a:effectLst/>
                      </wps:spPr>
                      <wps:txbx>
                        <w:txbxContent>
                          <w:p w14:paraId="410F03C1" w14:textId="25EE861E" w:rsidR="00426CA5" w:rsidRDefault="00426CA5" w:rsidP="00426CA5">
                            <w:pPr>
                              <w:jc w:val="center"/>
                            </w:pPr>
                            <w:r>
                              <w:t xml:space="preserve">Have you been given </w:t>
                            </w:r>
                            <w:r w:rsidR="00C71182">
                              <w:t xml:space="preserve">explicit </w:t>
                            </w:r>
                            <w:r>
                              <w:t>consent to disclose the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C00168" id="Rectangle 11" o:spid="_x0000_s1043" style="position:absolute;margin-left:110.25pt;margin-top:337.6pt;width:248.45pt;height:43.9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" fillcolor="window" strokecolor="windowText" strokeweight="2pt">
                <v:textbox>
                  <w:txbxContent>
                    <w:p w14:paraId="410F03C1" w14:textId="25EE861E" w:rsidR="00426CA5" w:rsidRDefault="00426CA5" w:rsidP="00426CA5">
                      <w:pPr>
                        <w:jc w:val="center"/>
                      </w:pPr>
                      <w:r>
                        <w:t xml:space="preserve">Have you been given </w:t>
                      </w:r>
                      <w:r w:rsidR="00C71182">
                        <w:t xml:space="preserve">explicit </w:t>
                      </w:r>
                      <w:r>
                        <w:t>consent to disclose the information?</w:t>
                      </w:r>
                    </w:p>
                  </w:txbxContent>
                </v:textbox>
              </v:rect>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74112" behindDoc="0" locked="0" layoutInCell="1" allowOverlap="1" wp14:anchorId="381ADC56" wp14:editId="79838F74">
                <wp:simplePos x="0" y="0"/>
                <wp:positionH relativeFrom="column">
                  <wp:posOffset>1403985</wp:posOffset>
                </wp:positionH>
                <wp:positionV relativeFrom="paragraph">
                  <wp:posOffset>3264535</wp:posOffset>
                </wp:positionV>
                <wp:extent cx="3155315" cy="557530"/>
                <wp:effectExtent l="0" t="0" r="26035" b="13970"/>
                <wp:wrapNone/>
                <wp:docPr id="10" name="Rectangle 10"/>
                <wp:cNvGraphicFramePr/>
                <a:graphic xmlns:a="http://schemas.openxmlformats.org/drawingml/2006/main">
                  <a:graphicData uri="http://schemas.microsoft.com/office/word/2010/wordprocessingShape">
                    <wps:wsp>
                      <wps:cNvSpPr/>
                      <wps:spPr>
                        <a:xfrm>
                          <a:off x="0" y="0"/>
                          <a:ext cx="3155315" cy="557530"/>
                        </a:xfrm>
                        <a:prstGeom prst="rect">
                          <a:avLst/>
                        </a:prstGeom>
                        <a:solidFill>
                          <a:sysClr val="window" lastClr="FFFFFF"/>
                        </a:solidFill>
                        <a:ln w="25400" cap="flat" cmpd="sng" algn="ctr">
                          <a:solidFill>
                            <a:sysClr val="windowText" lastClr="000000"/>
                          </a:solidFill>
                          <a:prstDash val="solid"/>
                        </a:ln>
                        <a:effectLst/>
                      </wps:spPr>
                      <wps:txbx>
                        <w:txbxContent>
                          <w:p w14:paraId="15C9F53A" w14:textId="77777777" w:rsidR="00426CA5" w:rsidRDefault="00426CA5" w:rsidP="00426CA5">
                            <w:pPr>
                              <w:jc w:val="center"/>
                            </w:pPr>
                            <w:r>
                              <w:t>Is the information confidential?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1ADC56" id="Rectangle 10" o:spid="_x0000_s1044" style="position:absolute;margin-left:110.55pt;margin-top:257.05pt;width:248.45pt;height:43.9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" fillcolor="window" strokecolor="windowText" strokeweight="2pt">
                <v:textbox>
                  <w:txbxContent>
                    <w:p w14:paraId="15C9F53A" w14:textId="77777777" w:rsidR="00426CA5" w:rsidRDefault="00426CA5" w:rsidP="00426CA5">
                      <w:pPr>
                        <w:jc w:val="center"/>
                      </w:pPr>
                      <w:r>
                        <w:t>Is the information confidential?</w:t>
                      </w:r>
                    </w:p>
                  </w:txbxContent>
                </v:textbox>
              </v:rect>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73088" behindDoc="0" locked="0" layoutInCell="1" allowOverlap="1" wp14:anchorId="47234888" wp14:editId="2FA258C2">
                <wp:simplePos x="0" y="0"/>
                <wp:positionH relativeFrom="column">
                  <wp:posOffset>1397000</wp:posOffset>
                </wp:positionH>
                <wp:positionV relativeFrom="paragraph">
                  <wp:posOffset>2272665</wp:posOffset>
                </wp:positionV>
                <wp:extent cx="3155315" cy="557530"/>
                <wp:effectExtent l="0" t="0" r="26035" b="13970"/>
                <wp:wrapNone/>
                <wp:docPr id="9" name="Rectangle 9"/>
                <wp:cNvGraphicFramePr/>
                <a:graphic xmlns:a="http://schemas.openxmlformats.org/drawingml/2006/main">
                  <a:graphicData uri="http://schemas.microsoft.com/office/word/2010/wordprocessingShape">
                    <wps:wsp>
                      <wps:cNvSpPr/>
                      <wps:spPr>
                        <a:xfrm>
                          <a:off x="0" y="0"/>
                          <a:ext cx="3155315" cy="557530"/>
                        </a:xfrm>
                        <a:prstGeom prst="rect">
                          <a:avLst/>
                        </a:prstGeom>
                        <a:solidFill>
                          <a:sysClr val="window" lastClr="FFFFFF"/>
                        </a:solidFill>
                        <a:ln w="25400" cap="flat" cmpd="sng" algn="ctr">
                          <a:solidFill>
                            <a:sysClr val="windowText" lastClr="000000"/>
                          </a:solidFill>
                          <a:prstDash val="solid"/>
                        </a:ln>
                        <a:effectLst/>
                      </wps:spPr>
                      <wps:txbx>
                        <w:txbxContent>
                          <w:p w14:paraId="200BF3B4" w14:textId="77777777" w:rsidR="00426CA5" w:rsidRDefault="00426CA5" w:rsidP="00426CA5">
                            <w:pPr>
                              <w:jc w:val="center"/>
                            </w:pPr>
                            <w:r>
                              <w:t>Does the information enable a person to be identified?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234888" id="Rectangle 9" o:spid="_x0000_s1045" style="position:absolute;margin-left:110pt;margin-top:178.95pt;width:248.45pt;height:43.9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" fillcolor="window" strokecolor="windowText" strokeweight="2pt">
                <v:textbox>
                  <w:txbxContent>
                    <w:p w14:paraId="200BF3B4" w14:textId="77777777" w:rsidR="00426CA5" w:rsidRDefault="00426CA5" w:rsidP="00426CA5">
                      <w:pPr>
                        <w:jc w:val="center"/>
                      </w:pPr>
                      <w:r>
                        <w:t>Does the information enable a person to be identified?</w:t>
                      </w:r>
                    </w:p>
                  </w:txbxContent>
                </v:textbox>
              </v:rect>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72064" behindDoc="0" locked="0" layoutInCell="1" allowOverlap="1" wp14:anchorId="0233CBAB" wp14:editId="181913A6">
                <wp:simplePos x="0" y="0"/>
                <wp:positionH relativeFrom="column">
                  <wp:posOffset>1400810</wp:posOffset>
                </wp:positionH>
                <wp:positionV relativeFrom="paragraph">
                  <wp:posOffset>1325245</wp:posOffset>
                </wp:positionV>
                <wp:extent cx="3155315" cy="557561"/>
                <wp:effectExtent l="0" t="0" r="26035" b="13970"/>
                <wp:wrapNone/>
                <wp:docPr id="7" name="Rectangle 7"/>
                <wp:cNvGraphicFramePr/>
                <a:graphic xmlns:a="http://schemas.openxmlformats.org/drawingml/2006/main">
                  <a:graphicData uri="http://schemas.microsoft.com/office/word/2010/wordprocessingShape">
                    <wps:wsp>
                      <wps:cNvSpPr/>
                      <wps:spPr>
                        <a:xfrm>
                          <a:off x="0" y="0"/>
                          <a:ext cx="3155315" cy="557561"/>
                        </a:xfrm>
                        <a:prstGeom prst="rect">
                          <a:avLst/>
                        </a:prstGeom>
                        <a:solidFill>
                          <a:sysClr val="window" lastClr="FFFFFF"/>
                        </a:solidFill>
                        <a:ln w="25400" cap="flat" cmpd="sng" algn="ctr">
                          <a:solidFill>
                            <a:sysClr val="windowText" lastClr="000000"/>
                          </a:solidFill>
                          <a:prstDash val="solid"/>
                        </a:ln>
                        <a:effectLst/>
                      </wps:spPr>
                      <wps:txbx>
                        <w:txbxContent>
                          <w:p w14:paraId="29AB267D" w14:textId="77777777" w:rsidR="00426CA5" w:rsidRDefault="00426CA5" w:rsidP="00426CA5">
                            <w:pPr>
                              <w:jc w:val="center"/>
                            </w:pPr>
                            <w:r>
                              <w:t>Is there a legitimate purpose for sharing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233CBAB" id="Rectangle 7" o:spid="_x0000_s1046" style="position:absolute;margin-left:110.3pt;margin-top:104.35pt;width:248.45pt;height:43.9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" fillcolor="window" strokecolor="windowText" strokeweight="2pt">
                <v:textbox>
                  <w:txbxContent>
                    <w:p w14:paraId="29AB267D" w14:textId="77777777" w:rsidR="00426CA5" w:rsidRDefault="00426CA5" w:rsidP="00426CA5">
                      <w:pPr>
                        <w:jc w:val="center"/>
                      </w:pPr>
                      <w:r>
                        <w:t>Is there a legitimate purpose for sharing information?</w:t>
                      </w:r>
                    </w:p>
                  </w:txbxContent>
                </v:textbox>
              </v:rect>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71040" behindDoc="0" locked="0" layoutInCell="1" allowOverlap="1" wp14:anchorId="15138773" wp14:editId="293FFD7A">
                <wp:simplePos x="0" y="0"/>
                <wp:positionH relativeFrom="column">
                  <wp:posOffset>1400810</wp:posOffset>
                </wp:positionH>
                <wp:positionV relativeFrom="paragraph">
                  <wp:posOffset>426085</wp:posOffset>
                </wp:positionV>
                <wp:extent cx="3155795" cy="546409"/>
                <wp:effectExtent l="0" t="0" r="26035" b="25400"/>
                <wp:wrapNone/>
                <wp:docPr id="23" name="Rectangle 23"/>
                <wp:cNvGraphicFramePr/>
                <a:graphic xmlns:a="http://schemas.openxmlformats.org/drawingml/2006/main">
                  <a:graphicData uri="http://schemas.microsoft.com/office/word/2010/wordprocessingShape">
                    <wps:wsp>
                      <wps:cNvSpPr/>
                      <wps:spPr>
                        <a:xfrm>
                          <a:off x="0" y="0"/>
                          <a:ext cx="3155795" cy="546409"/>
                        </a:xfrm>
                        <a:prstGeom prst="rect">
                          <a:avLst/>
                        </a:prstGeom>
                        <a:solidFill>
                          <a:sysClr val="window" lastClr="FFFFFF"/>
                        </a:solidFill>
                        <a:ln w="25400" cap="flat" cmpd="sng" algn="ctr">
                          <a:solidFill>
                            <a:sysClr val="windowText" lastClr="000000"/>
                          </a:solidFill>
                          <a:prstDash val="solid"/>
                        </a:ln>
                        <a:effectLst/>
                      </wps:spPr>
                      <wps:txbx>
                        <w:txbxContent>
                          <w:p w14:paraId="0EE644EA" w14:textId="77777777" w:rsidR="00426CA5" w:rsidRDefault="00426CA5" w:rsidP="00426CA5">
                            <w:pPr>
                              <w:jc w:val="center"/>
                            </w:pPr>
                            <w:r>
                              <w:t>You are asked or called upon to share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138773" id="Rectangle 23" o:spid="_x0000_s1047" style="position:absolute;margin-left:110.3pt;margin-top:33.55pt;width:248.5pt;height:43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" fillcolor="window" strokecolor="windowText" strokeweight="2pt">
                <v:textbox>
                  <w:txbxContent>
                    <w:p w14:paraId="0EE644EA" w14:textId="77777777" w:rsidR="00426CA5" w:rsidRDefault="00426CA5" w:rsidP="00426CA5">
                      <w:pPr>
                        <w:jc w:val="center"/>
                      </w:pPr>
                      <w:r>
                        <w:t>You are asked or called upon to share information.</w:t>
                      </w:r>
                    </w:p>
                  </w:txbxContent>
                </v:textbox>
              </v:rect>
            </w:pict>
          </mc:Fallback>
        </mc:AlternateContent>
      </w:r>
    </w:p>
    <w:p w14:paraId="73A9A66D" w14:textId="77777777" w:rsidR="00426CA5" w:rsidRPr="00CD6227" w:rsidRDefault="00426CA5" w:rsidP="00426CA5"/>
    <w:p w14:paraId="4E62889A" w14:textId="77777777" w:rsidR="00426CA5" w:rsidRPr="00CD6227" w:rsidRDefault="00426CA5" w:rsidP="00426CA5"/>
    <w:p w14:paraId="351F5017" w14:textId="77777777" w:rsidR="00426CA5" w:rsidRPr="00CD6227" w:rsidRDefault="00426CA5" w:rsidP="00426CA5"/>
    <w:p w14:paraId="0D505B86" w14:textId="5696B841" w:rsidR="00426CA5" w:rsidRPr="00CD6227" w:rsidRDefault="00CB7ADE" w:rsidP="00426CA5">
      <w:r w:rsidRPr="003B5119">
        <w:rPr>
          <w:rFonts w:eastAsia="Arial" w:cs="Arial"/>
          <w:noProof/>
          <w:color w:val="000000"/>
          <w:sz w:val="24"/>
          <w:szCs w:val="28"/>
          <w:lang w:eastAsia="en-GB"/>
        </w:rPr>
        <mc:AlternateContent>
          <mc:Choice Requires="wps">
            <w:drawing>
              <wp:anchor distT="0" distB="0" distL="114300" distR="114300" simplePos="0" relativeHeight="251689472" behindDoc="0" locked="0" layoutInCell="1" allowOverlap="1" wp14:anchorId="44299508" wp14:editId="1E4C9B76">
                <wp:simplePos x="0" y="0"/>
                <wp:positionH relativeFrom="column">
                  <wp:posOffset>5175885</wp:posOffset>
                </wp:positionH>
                <wp:positionV relativeFrom="paragraph">
                  <wp:posOffset>52070</wp:posOffset>
                </wp:positionV>
                <wp:extent cx="389890" cy="323215"/>
                <wp:effectExtent l="0" t="0" r="0" b="63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 cy="323215"/>
                        </a:xfrm>
                        <a:prstGeom prst="rect">
                          <a:avLst/>
                        </a:prstGeom>
                        <a:noFill/>
                        <a:ln w="9525">
                          <a:noFill/>
                          <a:miter lim="800000"/>
                          <a:headEnd/>
                          <a:tailEnd/>
                        </a:ln>
                      </wps:spPr>
                      <wps:txbx>
                        <w:txbxContent>
                          <w:p w14:paraId="7AFC43B7" w14:textId="77777777" w:rsidR="00426CA5" w:rsidRDefault="00426CA5" w:rsidP="00426CA5">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299508" id="_x0000_s1048" type="#_x0000_t202" style="position:absolute;margin-left:407.55pt;margin-top:4.1pt;width:30.7pt;height:25.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" filled="f" stroked="f">
                <v:textbox>
                  <w:txbxContent>
                    <w:p w14:paraId="7AFC43B7" w14:textId="77777777" w:rsidR="00426CA5" w:rsidRDefault="00426CA5" w:rsidP="00426CA5">
                      <w:r>
                        <w:t>No</w:t>
                      </w:r>
                    </w:p>
                  </w:txbxContent>
                </v:textbox>
              </v:shape>
            </w:pict>
          </mc:Fallback>
        </mc:AlternateContent>
      </w:r>
    </w:p>
    <w:p w14:paraId="5ED3DD00" w14:textId="38E384C5" w:rsidR="00426CA5" w:rsidRPr="00CD6227" w:rsidRDefault="00CB7ADE" w:rsidP="00426CA5">
      <w:r w:rsidRPr="003B5119">
        <w:rPr>
          <w:rFonts w:eastAsia="Arial" w:cs="Arial"/>
          <w:noProof/>
          <w:color w:val="000000"/>
          <w:sz w:val="24"/>
          <w:szCs w:val="28"/>
          <w:lang w:eastAsia="en-GB"/>
        </w:rPr>
        <mc:AlternateContent>
          <mc:Choice Requires="wps">
            <w:drawing>
              <wp:anchor distT="0" distB="0" distL="114300" distR="114300" simplePos="0" relativeHeight="251688448" behindDoc="0" locked="0" layoutInCell="1" allowOverlap="1" wp14:anchorId="6A3F4CB3" wp14:editId="4F3009CC">
                <wp:simplePos x="0" y="0"/>
                <wp:positionH relativeFrom="column">
                  <wp:posOffset>4577080</wp:posOffset>
                </wp:positionH>
                <wp:positionV relativeFrom="paragraph">
                  <wp:posOffset>78740</wp:posOffset>
                </wp:positionV>
                <wp:extent cx="713105" cy="323215"/>
                <wp:effectExtent l="0" t="0" r="0" b="63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105" cy="323215"/>
                        </a:xfrm>
                        <a:prstGeom prst="rect">
                          <a:avLst/>
                        </a:prstGeom>
                        <a:noFill/>
                        <a:ln w="9525">
                          <a:noFill/>
                          <a:miter lim="800000"/>
                          <a:headEnd/>
                          <a:tailEnd/>
                        </a:ln>
                      </wps:spPr>
                      <wps:txbx>
                        <w:txbxContent>
                          <w:p w14:paraId="43630286" w14:textId="77777777" w:rsidR="00426CA5" w:rsidRDefault="00426CA5" w:rsidP="00426CA5">
                            <w:r>
                              <w:t>Unsure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F4CB3" id="_x0000_s1049" type="#_x0000_t202" style="position:absolute;margin-left:360.4pt;margin-top:6.2pt;width:56.15pt;height:25.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" filled="f" stroked="f">
                <v:textbox>
                  <w:txbxContent>
                    <w:p w14:paraId="43630286" w14:textId="77777777" w:rsidR="00426CA5" w:rsidRDefault="00426CA5" w:rsidP="00426CA5">
                      <w:r>
                        <w:t>Unsure</w:t>
                      </w:r>
                    </w:p>
                  </w:txbxContent>
                </v:textbox>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683328" behindDoc="0" locked="0" layoutInCell="1" allowOverlap="1" wp14:anchorId="16EBFBBA" wp14:editId="0502D66B">
                <wp:simplePos x="0" y="0"/>
                <wp:positionH relativeFrom="column">
                  <wp:posOffset>4581525</wp:posOffset>
                </wp:positionH>
                <wp:positionV relativeFrom="paragraph">
                  <wp:posOffset>75565</wp:posOffset>
                </wp:positionV>
                <wp:extent cx="1340072" cy="0"/>
                <wp:effectExtent l="0" t="19050" r="31750" b="19050"/>
                <wp:wrapNone/>
                <wp:docPr id="674" name="Straight Connector 674"/>
                <wp:cNvGraphicFramePr/>
                <a:graphic xmlns:a="http://schemas.openxmlformats.org/drawingml/2006/main">
                  <a:graphicData uri="http://schemas.microsoft.com/office/word/2010/wordprocessingShape">
                    <wps:wsp>
                      <wps:cNvCnPr/>
                      <wps:spPr>
                        <a:xfrm>
                          <a:off x="0" y="0"/>
                          <a:ext cx="1340072" cy="0"/>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674"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3pt" from="360.75pt,5.95pt" to="466.25pt,5.95pt" w14:anchorId="1FBAC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"/>
            </w:pict>
          </mc:Fallback>
        </mc:AlternateContent>
      </w:r>
    </w:p>
    <w:p w14:paraId="00D2211F" w14:textId="7136D374" w:rsidR="00426CA5" w:rsidRPr="00CD6227" w:rsidRDefault="00426CA5" w:rsidP="00426CA5"/>
    <w:p w14:paraId="184D46C1" w14:textId="47747804" w:rsidR="00426CA5" w:rsidRPr="00CD6227" w:rsidRDefault="00426CA5" w:rsidP="00426CA5"/>
    <w:p w14:paraId="67A01F32" w14:textId="38F79A2D" w:rsidR="00426CA5" w:rsidRPr="00CD6227" w:rsidRDefault="00CB7ADE" w:rsidP="00426CA5">
      <w:r w:rsidRPr="003B5119">
        <w:rPr>
          <w:rFonts w:eastAsia="Arial" w:cs="Arial"/>
          <w:noProof/>
          <w:color w:val="000000"/>
          <w:sz w:val="24"/>
          <w:szCs w:val="28"/>
          <w:lang w:eastAsia="en-GB"/>
        </w:rPr>
        <mc:AlternateContent>
          <mc:Choice Requires="wps">
            <w:drawing>
              <wp:anchor distT="0" distB="0" distL="114300" distR="114300" simplePos="0" relativeHeight="251698688" behindDoc="0" locked="0" layoutInCell="1" allowOverlap="1" wp14:anchorId="111E8987" wp14:editId="650592A8">
                <wp:simplePos x="0" y="0"/>
                <wp:positionH relativeFrom="column">
                  <wp:posOffset>332105</wp:posOffset>
                </wp:positionH>
                <wp:positionV relativeFrom="paragraph">
                  <wp:posOffset>35560</wp:posOffset>
                </wp:positionV>
                <wp:extent cx="1069975" cy="0"/>
                <wp:effectExtent l="38100" t="133350" r="0" b="133350"/>
                <wp:wrapNone/>
                <wp:docPr id="678" name="Straight Arrow Connector 678"/>
                <wp:cNvGraphicFramePr/>
                <a:graphic xmlns:a="http://schemas.openxmlformats.org/drawingml/2006/main">
                  <a:graphicData uri="http://schemas.microsoft.com/office/word/2010/wordprocessingShape">
                    <wps:wsp>
                      <wps:cNvCnPr/>
                      <wps:spPr>
                        <a:xfrm flipH="1">
                          <a:off x="0" y="0"/>
                          <a:ext cx="1069975" cy="0"/>
                        </a:xfrm>
                        <a:prstGeom prst="straightConnector1">
                          <a:avLst/>
                        </a:prstGeom>
                        <a:noFill/>
                        <a:ln w="38100"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678" style="position:absolute;margin-left:26.15pt;margin-top:2.8pt;width:84.25pt;height:0;flip:x;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" w14:anchorId="39A043C7">
                <v:stroke endarrow="open"/>
              </v:shape>
            </w:pict>
          </mc:Fallback>
        </mc:AlternateContent>
      </w:r>
      <w:r w:rsidRPr="003B5119">
        <w:rPr>
          <w:rFonts w:eastAsia="Arial" w:cs="Arial"/>
          <w:noProof/>
          <w:color w:val="000000"/>
          <w:sz w:val="24"/>
          <w:szCs w:val="28"/>
          <w:lang w:eastAsia="en-GB"/>
        </w:rPr>
        <mc:AlternateContent>
          <mc:Choice Requires="wps">
            <w:drawing>
              <wp:anchor distT="0" distB="0" distL="114300" distR="114300" simplePos="0" relativeHeight="251702784" behindDoc="0" locked="0" layoutInCell="1" allowOverlap="1" wp14:anchorId="4BBC7C1A" wp14:editId="0DE273F0">
                <wp:simplePos x="0" y="0"/>
                <wp:positionH relativeFrom="column">
                  <wp:posOffset>332105</wp:posOffset>
                </wp:positionH>
                <wp:positionV relativeFrom="paragraph">
                  <wp:posOffset>35560</wp:posOffset>
                </wp:positionV>
                <wp:extent cx="0" cy="4023360"/>
                <wp:effectExtent l="133350" t="0" r="76200" b="53340"/>
                <wp:wrapNone/>
                <wp:docPr id="676" name="Straight Arrow Connector 676"/>
                <wp:cNvGraphicFramePr/>
                <a:graphic xmlns:a="http://schemas.openxmlformats.org/drawingml/2006/main">
                  <a:graphicData uri="http://schemas.microsoft.com/office/word/2010/wordprocessingShape">
                    <wps:wsp>
                      <wps:cNvCnPr/>
                      <wps:spPr>
                        <a:xfrm>
                          <a:off x="0" y="0"/>
                          <a:ext cx="0" cy="4023360"/>
                        </a:xfrm>
                        <a:prstGeom prst="straightConnector1">
                          <a:avLst/>
                        </a:prstGeom>
                        <a:noFill/>
                        <a:ln w="38100" cap="flat" cmpd="sng" algn="ctr">
                          <a:solidFill>
                            <a:sysClr val="windowText" lastClr="000000"/>
                          </a:solidFill>
                          <a:prstDash val="solid"/>
                          <a:tailEnd type="arrow"/>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Straight Arrow Connector 676" style="position:absolute;margin-left:26.15pt;margin-top:2.8pt;width:0;height:316.8pt;z-index:251702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windowText" strokeweight="3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" w14:anchorId="19C891BE">
                <v:stroke endarrow="open"/>
              </v:shape>
            </w:pict>
          </mc:Fallback>
        </mc:AlternateContent>
      </w:r>
      <w:r w:rsidRPr="005A784D">
        <w:rPr>
          <w:rFonts w:eastAsia="Arial" w:cs="Arial"/>
          <w:noProof/>
          <w:color w:val="000000"/>
          <w:sz w:val="24"/>
          <w:szCs w:val="28"/>
          <w:lang w:eastAsia="en-GB"/>
        </w:rPr>
        <mc:AlternateContent>
          <mc:Choice Requires="wps">
            <w:drawing>
              <wp:anchor distT="0" distB="0" distL="114300" distR="114300" simplePos="0" relativeHeight="251721216" behindDoc="0" locked="0" layoutInCell="1" allowOverlap="1" wp14:anchorId="7D545F96" wp14:editId="1D7D24B6">
                <wp:simplePos x="0" y="0"/>
                <wp:positionH relativeFrom="column">
                  <wp:posOffset>4605020</wp:posOffset>
                </wp:positionH>
                <wp:positionV relativeFrom="paragraph">
                  <wp:posOffset>136525</wp:posOffset>
                </wp:positionV>
                <wp:extent cx="938736" cy="323215"/>
                <wp:effectExtent l="0" t="0" r="0" b="635"/>
                <wp:wrapNone/>
                <wp:docPr id="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736" cy="323215"/>
                        </a:xfrm>
                        <a:prstGeom prst="rect">
                          <a:avLst/>
                        </a:prstGeom>
                        <a:noFill/>
                        <a:ln w="9525">
                          <a:noFill/>
                          <a:miter lim="800000"/>
                          <a:headEnd/>
                          <a:tailEnd/>
                        </a:ln>
                      </wps:spPr>
                      <wps:txbx>
                        <w:txbxContent>
                          <w:p w14:paraId="7FE791DB" w14:textId="77777777" w:rsidR="00426CA5" w:rsidRDefault="00426CA5" w:rsidP="00426CA5">
                            <w:r>
                              <w:t>Unsure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545F96" id="_x0000_s1050" type="#_x0000_t202" style="position:absolute;margin-left:362.6pt;margin-top:10.75pt;width:73.9pt;height:25.4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" filled="f" stroked="f">
                <v:textbox>
                  <w:txbxContent>
                    <w:p w14:paraId="7FE791DB" w14:textId="77777777" w:rsidR="00426CA5" w:rsidRDefault="00426CA5" w:rsidP="00426CA5">
                      <w:r>
                        <w:t>Unsure</w:t>
                      </w:r>
                    </w:p>
                  </w:txbxContent>
                </v:textbox>
              </v:shape>
            </w:pict>
          </mc:Fallback>
        </mc:AlternateContent>
      </w:r>
    </w:p>
    <w:p w14:paraId="04D9B8A4" w14:textId="2373676C" w:rsidR="00426CA5" w:rsidRPr="00CD6227" w:rsidRDefault="00426CA5" w:rsidP="00426CA5"/>
    <w:p w14:paraId="2F8D23ED" w14:textId="0301B5F4" w:rsidR="00426CA5" w:rsidRPr="00CD6227" w:rsidRDefault="00426CA5" w:rsidP="00426CA5"/>
    <w:p w14:paraId="54A8055A" w14:textId="45B96EB6" w:rsidR="00426CA5" w:rsidRPr="00CD6227" w:rsidRDefault="00426CA5" w:rsidP="00426CA5"/>
    <w:p w14:paraId="4CE227C2" w14:textId="3A9EC687" w:rsidR="00426CA5" w:rsidRPr="00CD6227" w:rsidRDefault="00426CA5" w:rsidP="00426CA5"/>
    <w:p w14:paraId="1B1C240E" w14:textId="3E3273C4" w:rsidR="00426CA5" w:rsidRPr="00CD6227" w:rsidRDefault="00426CA5" w:rsidP="00426CA5"/>
    <w:p w14:paraId="219FFA1D" w14:textId="7FED3477" w:rsidR="00426CA5" w:rsidRPr="00CD6227" w:rsidRDefault="00426CA5" w:rsidP="00426CA5"/>
    <w:p w14:paraId="114AF9E3" w14:textId="69BC2652" w:rsidR="00426CA5" w:rsidRPr="00CD6227" w:rsidRDefault="00426CA5" w:rsidP="00426CA5"/>
    <w:p w14:paraId="04613AA8" w14:textId="77777777" w:rsidR="00426CA5" w:rsidRPr="00CD6227" w:rsidRDefault="00426CA5" w:rsidP="00426CA5"/>
    <w:p w14:paraId="2113F38F" w14:textId="77777777" w:rsidR="00426CA5" w:rsidRPr="00CD6227" w:rsidRDefault="00426CA5" w:rsidP="00426CA5"/>
    <w:p w14:paraId="15737517" w14:textId="77777777" w:rsidR="00426CA5" w:rsidRPr="00CD6227" w:rsidRDefault="00426CA5" w:rsidP="00426CA5"/>
    <w:p w14:paraId="095FB96B" w14:textId="77777777" w:rsidR="00426CA5" w:rsidRPr="00CD6227" w:rsidRDefault="00426CA5" w:rsidP="00426CA5"/>
    <w:p w14:paraId="3858EAFB" w14:textId="77777777" w:rsidR="00426CA5" w:rsidRPr="00CD6227" w:rsidRDefault="00426CA5" w:rsidP="00426CA5"/>
    <w:p w14:paraId="463B5FFF" w14:textId="77777777" w:rsidR="00426CA5" w:rsidRPr="00CD6227" w:rsidRDefault="00426CA5" w:rsidP="00426CA5"/>
    <w:p w14:paraId="6EDE980B" w14:textId="77777777" w:rsidR="00426CA5" w:rsidRPr="00CD6227" w:rsidRDefault="00426CA5" w:rsidP="00426CA5"/>
    <w:p w14:paraId="6C7BD91A" w14:textId="77777777" w:rsidR="00426CA5" w:rsidRPr="00CD6227" w:rsidRDefault="00426CA5" w:rsidP="00426CA5"/>
    <w:p w14:paraId="6644A511" w14:textId="77777777" w:rsidR="00426CA5" w:rsidRPr="00CD6227" w:rsidRDefault="00426CA5" w:rsidP="00426CA5"/>
    <w:p w14:paraId="727D694B" w14:textId="77777777" w:rsidR="00426CA5" w:rsidRPr="00CD6227" w:rsidRDefault="00426CA5" w:rsidP="00426CA5"/>
    <w:p w14:paraId="503D6692" w14:textId="77777777" w:rsidR="00426CA5" w:rsidRPr="00CD6227" w:rsidRDefault="00426CA5" w:rsidP="00426CA5"/>
    <w:p w14:paraId="4016E102" w14:textId="77777777" w:rsidR="00426CA5" w:rsidRPr="00F847EB" w:rsidRDefault="74CF6FF9" w:rsidP="00CB7ADE">
      <w:pPr>
        <w:pStyle w:val="Heading1"/>
      </w:pPr>
      <w:bookmarkStart w:id="26" w:name="_Appendix_B_–"/>
      <w:bookmarkStart w:id="27" w:name="B"/>
      <w:bookmarkEnd w:id="26"/>
      <w:r>
        <w:lastRenderedPageBreak/>
        <w:t>Appendix B – Example Nondisclosure Agreement</w:t>
      </w:r>
    </w:p>
    <w:bookmarkEnd w:id="27"/>
    <w:p w14:paraId="780B5E8F" w14:textId="05913F60" w:rsidR="00426CA5" w:rsidRDefault="4CBED056" w:rsidP="4CBED056">
      <w:pPr>
        <w:tabs>
          <w:tab w:val="left" w:pos="6826"/>
        </w:tabs>
        <w:jc w:val="both"/>
      </w:pPr>
      <w:r>
        <w:t xml:space="preserve">This Nondisclosure Agreement is entered into by and between </w:t>
      </w:r>
      <w:r w:rsidRPr="4CBED056">
        <w:rPr>
          <w:b/>
          <w:bCs/>
          <w:sz w:val="24"/>
          <w:szCs w:val="24"/>
        </w:rPr>
        <w:t>Clarion Corvus Trust</w:t>
      </w:r>
      <w:r>
        <w:t xml:space="preserve"> and____________________, for the purpose of preventing the unauthorised disclosure of confidential information as outlined below. </w:t>
      </w:r>
    </w:p>
    <w:p w14:paraId="5A4F8D15" w14:textId="2508115D" w:rsidR="00426CA5" w:rsidRDefault="4CBED056" w:rsidP="4CBED056">
      <w:pPr>
        <w:tabs>
          <w:tab w:val="left" w:pos="6826"/>
        </w:tabs>
        <w:jc w:val="both"/>
      </w:pPr>
      <w:r>
        <w:t xml:space="preserve">I, </w:t>
      </w:r>
      <w:r w:rsidRPr="4CBED056">
        <w:rPr>
          <w:b/>
          <w:bCs/>
          <w:u w:val="single"/>
        </w:rPr>
        <w:t>____________________</w:t>
      </w:r>
      <w:r>
        <w:t xml:space="preserve">, declare that as an </w:t>
      </w:r>
      <w:r w:rsidRPr="4CBED056">
        <w:rPr>
          <w:b/>
          <w:bCs/>
          <w:u w:val="single"/>
        </w:rPr>
        <w:t>employee</w:t>
      </w:r>
      <w:r>
        <w:t>/</w:t>
      </w:r>
      <w:r w:rsidRPr="4CBED056">
        <w:rPr>
          <w:b/>
          <w:bCs/>
          <w:u w:val="single"/>
        </w:rPr>
        <w:t>volunteer</w:t>
      </w:r>
      <w:r>
        <w:t>/</w:t>
      </w:r>
      <w:r w:rsidRPr="4CBED056">
        <w:rPr>
          <w:b/>
          <w:bCs/>
          <w:u w:val="single"/>
        </w:rPr>
        <w:t>visitor</w:t>
      </w:r>
      <w:r w:rsidRPr="4CBED056">
        <w:rPr>
          <w:b/>
          <w:bCs/>
        </w:rPr>
        <w:t xml:space="preserve"> </w:t>
      </w:r>
      <w:r>
        <w:t xml:space="preserve">(delete as appropriate) of </w:t>
      </w:r>
      <w:r w:rsidRPr="4CBED056">
        <w:rPr>
          <w:b/>
          <w:bCs/>
          <w:sz w:val="24"/>
          <w:szCs w:val="24"/>
        </w:rPr>
        <w:t>Clarion Corvus Trust</w:t>
      </w:r>
      <w:r>
        <w:t xml:space="preserve">, I will only share or disclose information regarding </w:t>
      </w:r>
      <w:r w:rsidRPr="4CBED056">
        <w:rPr>
          <w:b/>
          <w:bCs/>
          <w:sz w:val="24"/>
          <w:szCs w:val="24"/>
        </w:rPr>
        <w:t>Clarion Corvus Trust</w:t>
      </w:r>
      <w:r>
        <w:t xml:space="preserve"> with other professionals who have a legitimate need to know. Therefore, I will:</w:t>
      </w:r>
    </w:p>
    <w:p w14:paraId="29C99D90" w14:textId="77777777" w:rsidR="00426CA5" w:rsidRDefault="74CF6FF9" w:rsidP="00426CA5">
      <w:pPr>
        <w:pStyle w:val="ListParagraph"/>
        <w:numPr>
          <w:ilvl w:val="0"/>
          <w:numId w:val="41"/>
        </w:numPr>
        <w:tabs>
          <w:tab w:val="left" w:pos="6826"/>
        </w:tabs>
        <w:jc w:val="both"/>
      </w:pPr>
      <w:r>
        <w:t>Not disclose confidential information to any unauthorised person without the discloser’s consent.</w:t>
      </w:r>
    </w:p>
    <w:p w14:paraId="36AE7787" w14:textId="77777777" w:rsidR="00426CA5" w:rsidRDefault="74CF6FF9" w:rsidP="00426CA5">
      <w:pPr>
        <w:pStyle w:val="ListParagraph"/>
        <w:numPr>
          <w:ilvl w:val="0"/>
          <w:numId w:val="41"/>
        </w:numPr>
        <w:tabs>
          <w:tab w:val="left" w:pos="6826"/>
        </w:tabs>
        <w:jc w:val="both"/>
      </w:pPr>
      <w:r>
        <w:t>Act in good faith at all times in relation to the disclosure of confidential information.</w:t>
      </w:r>
    </w:p>
    <w:p w14:paraId="5E2C4431" w14:textId="77777777" w:rsidR="00426CA5" w:rsidRDefault="74CF6FF9" w:rsidP="00426CA5">
      <w:pPr>
        <w:tabs>
          <w:tab w:val="left" w:pos="6826"/>
        </w:tabs>
        <w:jc w:val="both"/>
      </w:pPr>
      <w:r>
        <w:t>For the purpose of this agreement, “confidential information” shall include all information or material that has or could have commercial value or other utility in the business in which the disclosing party is engaged.</w:t>
      </w:r>
    </w:p>
    <w:p w14:paraId="4E4E9860" w14:textId="593C4267" w:rsidR="00426CA5" w:rsidRDefault="4CBED056" w:rsidP="4CBED056">
      <w:pPr>
        <w:tabs>
          <w:tab w:val="left" w:pos="6826"/>
        </w:tabs>
        <w:jc w:val="both"/>
      </w:pPr>
      <w:r>
        <w:t xml:space="preserve">I, </w:t>
      </w:r>
      <w:r w:rsidRPr="4CBED056">
        <w:rPr>
          <w:b/>
          <w:bCs/>
          <w:u w:val="single"/>
        </w:rPr>
        <w:t>____________________</w:t>
      </w:r>
      <w:r>
        <w:t xml:space="preserve">, shall hold and maintain the confidential information in strictest confidence for the sole and exclusive benefit of </w:t>
      </w:r>
      <w:r w:rsidRPr="4CBED056">
        <w:rPr>
          <w:b/>
          <w:bCs/>
          <w:sz w:val="24"/>
          <w:szCs w:val="24"/>
        </w:rPr>
        <w:t>Clarion Corvus Trust</w:t>
      </w:r>
      <w:r>
        <w:t xml:space="preserve">; therefore, I shall not, without prior approval of </w:t>
      </w:r>
      <w:r w:rsidRPr="4CBED056">
        <w:rPr>
          <w:b/>
          <w:bCs/>
          <w:sz w:val="24"/>
          <w:szCs w:val="24"/>
        </w:rPr>
        <w:t>Clarion Corvus Trust</w:t>
      </w:r>
      <w:r>
        <w:t xml:space="preserve">, use for my own benefit, publish, copy, or otherwise disclose to others, or permit the use by others for their benefit or to the detriment of the school, any confidential information. </w:t>
      </w:r>
    </w:p>
    <w:p w14:paraId="69E236A4" w14:textId="77777777" w:rsidR="00426CA5" w:rsidRDefault="74CF6FF9" w:rsidP="00426CA5">
      <w:pPr>
        <w:tabs>
          <w:tab w:val="left" w:pos="6826"/>
        </w:tabs>
        <w:jc w:val="both"/>
      </w:pPr>
      <w:r>
        <w:t xml:space="preserve">I have read and understood the school’s Staff and Volunteer Confidentiality Policy and will act in accordance to this policy at all times. </w:t>
      </w:r>
    </w:p>
    <w:p w14:paraId="76D35D38" w14:textId="10E07F88" w:rsidR="00426CA5" w:rsidRDefault="74CF6FF9" w:rsidP="00426CA5">
      <w:pPr>
        <w:tabs>
          <w:tab w:val="left" w:pos="6826"/>
        </w:tabs>
        <w:jc w:val="both"/>
      </w:pPr>
      <w:r>
        <w:t>Information which may be deemed as ‘sensitive’ will not be disclosed to people where it is not wholly necessary. This includes information in relation to the following:</w:t>
      </w:r>
    </w:p>
    <w:p w14:paraId="5645A918" w14:textId="77777777" w:rsidR="00426CA5" w:rsidRDefault="74CF6FF9" w:rsidP="00426CA5">
      <w:pPr>
        <w:pStyle w:val="ListParagraph"/>
        <w:numPr>
          <w:ilvl w:val="0"/>
          <w:numId w:val="39"/>
        </w:numPr>
        <w:tabs>
          <w:tab w:val="left" w:pos="6826"/>
        </w:tabs>
        <w:jc w:val="both"/>
      </w:pPr>
      <w:r>
        <w:t>Pupils of the school</w:t>
      </w:r>
    </w:p>
    <w:p w14:paraId="4974EBDD" w14:textId="77777777" w:rsidR="00426CA5" w:rsidRDefault="74CF6FF9" w:rsidP="00426CA5">
      <w:pPr>
        <w:pStyle w:val="ListParagraph"/>
        <w:numPr>
          <w:ilvl w:val="0"/>
          <w:numId w:val="39"/>
        </w:numPr>
        <w:tabs>
          <w:tab w:val="left" w:pos="6826"/>
        </w:tabs>
        <w:jc w:val="both"/>
      </w:pPr>
      <w:r>
        <w:t xml:space="preserve">The running or management of the school </w:t>
      </w:r>
    </w:p>
    <w:p w14:paraId="25895793" w14:textId="77777777" w:rsidR="00426CA5" w:rsidRDefault="74CF6FF9" w:rsidP="00426CA5">
      <w:pPr>
        <w:pStyle w:val="ListParagraph"/>
        <w:numPr>
          <w:ilvl w:val="0"/>
          <w:numId w:val="39"/>
        </w:numPr>
        <w:tabs>
          <w:tab w:val="left" w:pos="6826"/>
        </w:tabs>
        <w:jc w:val="both"/>
      </w:pPr>
      <w:r>
        <w:t xml:space="preserve">The school’s finances </w:t>
      </w:r>
    </w:p>
    <w:p w14:paraId="20F17786" w14:textId="77777777" w:rsidR="00426CA5" w:rsidRDefault="74CF6FF9" w:rsidP="00426CA5">
      <w:pPr>
        <w:pStyle w:val="ListParagraph"/>
        <w:numPr>
          <w:ilvl w:val="0"/>
          <w:numId w:val="39"/>
        </w:numPr>
        <w:tabs>
          <w:tab w:val="left" w:pos="6826"/>
        </w:tabs>
        <w:jc w:val="both"/>
      </w:pPr>
      <w:r>
        <w:t xml:space="preserve">Personal details of pupils or staff </w:t>
      </w:r>
    </w:p>
    <w:p w14:paraId="6A831057" w14:textId="77777777" w:rsidR="00426CA5" w:rsidRDefault="74CF6FF9" w:rsidP="00426CA5">
      <w:pPr>
        <w:pStyle w:val="ListParagraph"/>
        <w:numPr>
          <w:ilvl w:val="0"/>
          <w:numId w:val="39"/>
        </w:numPr>
        <w:tabs>
          <w:tab w:val="left" w:pos="6826"/>
        </w:tabs>
        <w:jc w:val="both"/>
      </w:pPr>
      <w:r>
        <w:t xml:space="preserve">Information regarding progress and attainment which is not published on the school website </w:t>
      </w:r>
    </w:p>
    <w:p w14:paraId="4116D071" w14:textId="68256209" w:rsidR="00426CA5" w:rsidRDefault="4CBED056" w:rsidP="4CBED056">
      <w:pPr>
        <w:tabs>
          <w:tab w:val="left" w:pos="6826"/>
        </w:tabs>
        <w:jc w:val="both"/>
      </w:pPr>
      <w:r>
        <w:t xml:space="preserve">The nondisclosure provisions of this agreement shall survive the termination of this agreement and </w:t>
      </w:r>
      <w:r w:rsidRPr="4CBED056">
        <w:rPr>
          <w:b/>
          <w:bCs/>
          <w:u w:val="single"/>
        </w:rPr>
        <w:t>_________________________</w:t>
      </w:r>
      <w:r>
        <w:t xml:space="preserve">’s duty to hold confidential information in confidence shall remain in effect until the information no longer qualifies as confidential, or until </w:t>
      </w:r>
      <w:r w:rsidRPr="4CBED056">
        <w:rPr>
          <w:b/>
          <w:bCs/>
          <w:sz w:val="24"/>
          <w:szCs w:val="24"/>
        </w:rPr>
        <w:t>Clarion Corvus Trust</w:t>
      </w:r>
      <w:r>
        <w:t xml:space="preserve"> sends </w:t>
      </w:r>
      <w:r w:rsidRPr="4CBED056">
        <w:rPr>
          <w:b/>
          <w:bCs/>
          <w:u w:val="single"/>
        </w:rPr>
        <w:t>________________________</w:t>
      </w:r>
      <w:r w:rsidRPr="4CBED056">
        <w:rPr>
          <w:color w:val="FFC000"/>
        </w:rPr>
        <w:t xml:space="preserve"> </w:t>
      </w:r>
      <w:r>
        <w:t xml:space="preserve">written notice releasing them from this agreement, whichever occurs first. </w:t>
      </w:r>
    </w:p>
    <w:p w14:paraId="4A48F30E" w14:textId="77777777" w:rsidR="00CB7ADE" w:rsidRDefault="00CB7ADE" w:rsidP="00CB7ADE">
      <w:pPr>
        <w:tabs>
          <w:tab w:val="left" w:pos="6826"/>
        </w:tabs>
        <w:jc w:val="both"/>
      </w:pPr>
    </w:p>
    <w:p w14:paraId="24E45777" w14:textId="1B3BB8DA" w:rsidR="74CF6FF9" w:rsidRDefault="74CF6FF9" w:rsidP="74CF6FF9">
      <w:pPr>
        <w:jc w:val="both"/>
      </w:pPr>
      <w:r>
        <w:t>Please also read GDPR Policy</w:t>
      </w:r>
    </w:p>
    <w:sectPr w:rsidR="74CF6FF9" w:rsidSect="002847E7">
      <w:pgSz w:w="11906" w:h="16838"/>
      <w:pgMar w:top="1440" w:right="1440" w:bottom="1440" w:left="1440" w:header="5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57192" w14:textId="77777777" w:rsidR="009B27FB" w:rsidRDefault="009B27FB" w:rsidP="00AD4155">
      <w:r>
        <w:separator/>
      </w:r>
    </w:p>
  </w:endnote>
  <w:endnote w:type="continuationSeparator" w:id="0">
    <w:p w14:paraId="04D97A3C" w14:textId="77777777" w:rsidR="009B27FB" w:rsidRDefault="009B27FB"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embedRegular r:id="rId1" w:fontKey="{CF989EC4-DEDF-4460-B0B3-66BCBB9CE491}"/>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7E21D" w14:textId="77777777" w:rsidR="009B27FB" w:rsidRDefault="009B27FB" w:rsidP="00AD4155">
      <w:r>
        <w:separator/>
      </w:r>
    </w:p>
  </w:footnote>
  <w:footnote w:type="continuationSeparator" w:id="0">
    <w:p w14:paraId="7BB71711" w14:textId="77777777" w:rsidR="009B27FB" w:rsidRDefault="009B27FB"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64E4" w14:textId="12B4B405" w:rsidR="003A7BFB" w:rsidRDefault="003A7BFB">
    <w:pPr>
      <w:pStyle w:val="Header"/>
    </w:pPr>
    <w:r>
      <w:tab/>
    </w:r>
    <w:r>
      <w:rPr>
        <w:noProof/>
      </w:rPr>
      <w:drawing>
        <wp:inline distT="0" distB="0" distL="0" distR="0" wp14:anchorId="181E1314" wp14:editId="54CEAC8C">
          <wp:extent cx="1534761" cy="561975"/>
          <wp:effectExtent l="0" t="0" r="8890" b="0"/>
          <wp:docPr id="154782570" name="Picture 15478257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54002" cy="56902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313E" w14:textId="01940CC1" w:rsidR="00426CA5" w:rsidRDefault="0079586C">
    <w:pPr>
      <w:pStyle w:val="Header"/>
    </w:pPr>
    <w:r>
      <w:rPr>
        <w:noProof/>
      </w:rPr>
      <w:pict w14:anchorId="42AD2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469083" o:spid="_x0000_s1026" type="#_x0000_t136" style="position:absolute;margin-left:0;margin-top:0;width:581.95pt;height:77.55pt;rotation:315;z-index:-251658752;mso-position-horizontal:center;mso-position-horizontal-relative:margin;mso-position-vertical:center;mso-position-vertical-relative:margin" o:allowincell="f" fillcolor="silver" stroked="f">
          <v:fill opacity=".5"/>
          <v:textpath style="font-family:&quot;Arial&quot;;font-size:1pt" string="MODEL POLIC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80C6" w14:textId="77777777" w:rsidR="00426CA5" w:rsidRPr="00426CA5" w:rsidRDefault="00426CA5" w:rsidP="00426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FD5"/>
    <w:multiLevelType w:val="multilevel"/>
    <w:tmpl w:val="9FD661FA"/>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rPr>
        <w:rFonts w:asciiTheme="minorHAnsi" w:hAnsiTheme="minorHAnsi"/>
        <w:sz w:val="22"/>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6756BE0"/>
    <w:multiLevelType w:val="multilevel"/>
    <w:tmpl w:val="88BE6EEA"/>
    <w:lvl w:ilvl="0">
      <w:start w:val="1"/>
      <w:numFmt w:val="decimal"/>
      <w:pStyle w:val="heading10"/>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3" w15:restartNumberingAfterBreak="0">
    <w:nsid w:val="0BA61F02"/>
    <w:multiLevelType w:val="hybridMultilevel"/>
    <w:tmpl w:val="8360652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52A71"/>
    <w:multiLevelType w:val="hybridMultilevel"/>
    <w:tmpl w:val="B1E05C64"/>
    <w:lvl w:ilvl="0" w:tplc="BF48E694">
      <w:start w:val="1"/>
      <w:numFmt w:val="bullet"/>
      <w:pStyle w:val="TSB-PolicyBullets"/>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8" w15:restartNumberingAfterBreak="0">
    <w:nsid w:val="1A9B6A5A"/>
    <w:multiLevelType w:val="hybridMultilevel"/>
    <w:tmpl w:val="A6523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F429E4"/>
    <w:multiLevelType w:val="hybridMultilevel"/>
    <w:tmpl w:val="7EB8C9D8"/>
    <w:lvl w:ilvl="0" w:tplc="08090001">
      <w:start w:val="1"/>
      <w:numFmt w:val="bullet"/>
      <w:lvlText w:val=""/>
      <w:lvlJc w:val="left"/>
      <w:pPr>
        <w:ind w:left="1718" w:hanging="360"/>
      </w:pPr>
      <w:rPr>
        <w:rFonts w:ascii="Symbol" w:hAnsi="Symbol" w:hint="default"/>
      </w:rPr>
    </w:lvl>
    <w:lvl w:ilvl="1" w:tplc="08090003" w:tentative="1">
      <w:start w:val="1"/>
      <w:numFmt w:val="bullet"/>
      <w:lvlText w:val="o"/>
      <w:lvlJc w:val="left"/>
      <w:pPr>
        <w:ind w:left="2438" w:hanging="360"/>
      </w:pPr>
      <w:rPr>
        <w:rFonts w:ascii="Courier New" w:hAnsi="Courier New" w:cs="Courier New" w:hint="default"/>
      </w:rPr>
    </w:lvl>
    <w:lvl w:ilvl="2" w:tplc="08090005" w:tentative="1">
      <w:start w:val="1"/>
      <w:numFmt w:val="bullet"/>
      <w:lvlText w:val=""/>
      <w:lvlJc w:val="left"/>
      <w:pPr>
        <w:ind w:left="3158" w:hanging="360"/>
      </w:pPr>
      <w:rPr>
        <w:rFonts w:ascii="Wingdings" w:hAnsi="Wingdings" w:hint="default"/>
      </w:rPr>
    </w:lvl>
    <w:lvl w:ilvl="3" w:tplc="08090001" w:tentative="1">
      <w:start w:val="1"/>
      <w:numFmt w:val="bullet"/>
      <w:lvlText w:val=""/>
      <w:lvlJc w:val="left"/>
      <w:pPr>
        <w:ind w:left="3878" w:hanging="360"/>
      </w:pPr>
      <w:rPr>
        <w:rFonts w:ascii="Symbol" w:hAnsi="Symbol" w:hint="default"/>
      </w:rPr>
    </w:lvl>
    <w:lvl w:ilvl="4" w:tplc="08090003" w:tentative="1">
      <w:start w:val="1"/>
      <w:numFmt w:val="bullet"/>
      <w:lvlText w:val="o"/>
      <w:lvlJc w:val="left"/>
      <w:pPr>
        <w:ind w:left="4598" w:hanging="360"/>
      </w:pPr>
      <w:rPr>
        <w:rFonts w:ascii="Courier New" w:hAnsi="Courier New" w:cs="Courier New" w:hint="default"/>
      </w:rPr>
    </w:lvl>
    <w:lvl w:ilvl="5" w:tplc="08090005" w:tentative="1">
      <w:start w:val="1"/>
      <w:numFmt w:val="bullet"/>
      <w:lvlText w:val=""/>
      <w:lvlJc w:val="left"/>
      <w:pPr>
        <w:ind w:left="5318" w:hanging="360"/>
      </w:pPr>
      <w:rPr>
        <w:rFonts w:ascii="Wingdings" w:hAnsi="Wingdings" w:hint="default"/>
      </w:rPr>
    </w:lvl>
    <w:lvl w:ilvl="6" w:tplc="08090001" w:tentative="1">
      <w:start w:val="1"/>
      <w:numFmt w:val="bullet"/>
      <w:lvlText w:val=""/>
      <w:lvlJc w:val="left"/>
      <w:pPr>
        <w:ind w:left="6038" w:hanging="360"/>
      </w:pPr>
      <w:rPr>
        <w:rFonts w:ascii="Symbol" w:hAnsi="Symbol" w:hint="default"/>
      </w:rPr>
    </w:lvl>
    <w:lvl w:ilvl="7" w:tplc="08090003" w:tentative="1">
      <w:start w:val="1"/>
      <w:numFmt w:val="bullet"/>
      <w:lvlText w:val="o"/>
      <w:lvlJc w:val="left"/>
      <w:pPr>
        <w:ind w:left="6758" w:hanging="360"/>
      </w:pPr>
      <w:rPr>
        <w:rFonts w:ascii="Courier New" w:hAnsi="Courier New" w:cs="Courier New" w:hint="default"/>
      </w:rPr>
    </w:lvl>
    <w:lvl w:ilvl="8" w:tplc="08090005" w:tentative="1">
      <w:start w:val="1"/>
      <w:numFmt w:val="bullet"/>
      <w:lvlText w:val=""/>
      <w:lvlJc w:val="left"/>
      <w:pPr>
        <w:ind w:left="7478" w:hanging="360"/>
      </w:pPr>
      <w:rPr>
        <w:rFonts w:ascii="Wingdings" w:hAnsi="Wingdings" w:hint="default"/>
      </w:rPr>
    </w:lvl>
  </w:abstractNum>
  <w:abstractNum w:abstractNumId="10"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2" w15:restartNumberingAfterBreak="0">
    <w:nsid w:val="2CFF5B7C"/>
    <w:multiLevelType w:val="multilevel"/>
    <w:tmpl w:val="F2347C62"/>
    <w:lvl w:ilvl="0">
      <w:start w:val="1"/>
      <w:numFmt w:val="decimal"/>
      <w:lvlText w:val="%1."/>
      <w:lvlJc w:val="left"/>
      <w:pPr>
        <w:ind w:left="433" w:hanging="360"/>
      </w:pPr>
      <w:rPr>
        <w:rFonts w:hint="default"/>
      </w:rPr>
    </w:lvl>
    <w:lvl w:ilvl="1">
      <w:start w:val="1"/>
      <w:numFmt w:val="decimal"/>
      <w:lvlText w:val="%1.%2."/>
      <w:lvlJc w:val="left"/>
      <w:pPr>
        <w:ind w:left="1718" w:hanging="720"/>
      </w:pPr>
      <w:rPr>
        <w:b w:val="0"/>
        <w:sz w:val="22"/>
      </w:rPr>
    </w:lvl>
    <w:lvl w:ilvl="2">
      <w:start w:val="1"/>
      <w:numFmt w:val="decimal"/>
      <w:isLgl/>
      <w:lvlText w:val="%1.%2.%3."/>
      <w:lvlJc w:val="left"/>
      <w:pPr>
        <w:ind w:left="2643" w:hanging="720"/>
      </w:pPr>
      <w:rPr>
        <w:rFonts w:hint="default"/>
      </w:rPr>
    </w:lvl>
    <w:lvl w:ilvl="3">
      <w:start w:val="1"/>
      <w:numFmt w:val="decimal"/>
      <w:isLgl/>
      <w:lvlText w:val="%1.%2.%3.%4."/>
      <w:lvlJc w:val="left"/>
      <w:pPr>
        <w:ind w:left="3928" w:hanging="1080"/>
      </w:pPr>
      <w:rPr>
        <w:rFonts w:hint="default"/>
      </w:rPr>
    </w:lvl>
    <w:lvl w:ilvl="4">
      <w:start w:val="1"/>
      <w:numFmt w:val="decimal"/>
      <w:isLgl/>
      <w:lvlText w:val="%1.%2.%3.%4.%5."/>
      <w:lvlJc w:val="left"/>
      <w:pPr>
        <w:ind w:left="4853" w:hanging="1080"/>
      </w:pPr>
      <w:rPr>
        <w:rFonts w:hint="default"/>
      </w:rPr>
    </w:lvl>
    <w:lvl w:ilvl="5">
      <w:start w:val="1"/>
      <w:numFmt w:val="decimal"/>
      <w:isLgl/>
      <w:lvlText w:val="%1.%2.%3.%4.%5.%6."/>
      <w:lvlJc w:val="left"/>
      <w:pPr>
        <w:ind w:left="6138" w:hanging="1440"/>
      </w:pPr>
      <w:rPr>
        <w:rFonts w:hint="default"/>
      </w:rPr>
    </w:lvl>
    <w:lvl w:ilvl="6">
      <w:start w:val="1"/>
      <w:numFmt w:val="decimal"/>
      <w:isLgl/>
      <w:lvlText w:val="%1.%2.%3.%4.%5.%6.%7."/>
      <w:lvlJc w:val="left"/>
      <w:pPr>
        <w:ind w:left="7063" w:hanging="1440"/>
      </w:pPr>
      <w:rPr>
        <w:rFonts w:hint="default"/>
      </w:rPr>
    </w:lvl>
    <w:lvl w:ilvl="7">
      <w:start w:val="1"/>
      <w:numFmt w:val="decimal"/>
      <w:isLgl/>
      <w:lvlText w:val="%1.%2.%3.%4.%5.%6.%7.%8."/>
      <w:lvlJc w:val="left"/>
      <w:pPr>
        <w:ind w:left="8348" w:hanging="1800"/>
      </w:pPr>
      <w:rPr>
        <w:rFonts w:hint="default"/>
      </w:rPr>
    </w:lvl>
    <w:lvl w:ilvl="8">
      <w:start w:val="1"/>
      <w:numFmt w:val="decimal"/>
      <w:isLgl/>
      <w:lvlText w:val="%1.%2.%3.%4.%5.%6.%7.%8.%9."/>
      <w:lvlJc w:val="left"/>
      <w:pPr>
        <w:ind w:left="9273" w:hanging="1800"/>
      </w:pPr>
      <w:rPr>
        <w:rFonts w:hint="default"/>
      </w:rPr>
    </w:lvl>
  </w:abstractNum>
  <w:abstractNum w:abstractNumId="13" w15:restartNumberingAfterBreak="0">
    <w:nsid w:val="2E8F5FDC"/>
    <w:multiLevelType w:val="hybridMultilevel"/>
    <w:tmpl w:val="838E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C22478"/>
    <w:multiLevelType w:val="hybridMultilevel"/>
    <w:tmpl w:val="AC4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7" w15:restartNumberingAfterBreak="0">
    <w:nsid w:val="438C22A1"/>
    <w:multiLevelType w:val="multilevel"/>
    <w:tmpl w:val="7C621AEA"/>
    <w:numStyleLink w:val="Style1"/>
  </w:abstractNum>
  <w:abstractNum w:abstractNumId="18" w15:restartNumberingAfterBreak="0">
    <w:nsid w:val="44012407"/>
    <w:multiLevelType w:val="hybridMultilevel"/>
    <w:tmpl w:val="CEB0BFD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4F6641F4"/>
    <w:multiLevelType w:val="hybridMultilevel"/>
    <w:tmpl w:val="0436EEC0"/>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20"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1E91F2D"/>
    <w:multiLevelType w:val="hybridMultilevel"/>
    <w:tmpl w:val="57920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4"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5"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1B15AD"/>
    <w:multiLevelType w:val="hybridMultilevel"/>
    <w:tmpl w:val="05D2BA72"/>
    <w:lvl w:ilvl="0" w:tplc="4A1A49FE">
      <w:start w:val="1"/>
      <w:numFmt w:val="bullet"/>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7"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8"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D94360"/>
    <w:multiLevelType w:val="hybridMultilevel"/>
    <w:tmpl w:val="0DB4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392E25"/>
    <w:multiLevelType w:val="hybridMultilevel"/>
    <w:tmpl w:val="FE383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15E6F5B"/>
    <w:multiLevelType w:val="hybridMultilevel"/>
    <w:tmpl w:val="692C46D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38"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9" w15:restartNumberingAfterBreak="0">
    <w:nsid w:val="785E0357"/>
    <w:multiLevelType w:val="hybridMultilevel"/>
    <w:tmpl w:val="960613B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A0F63AF"/>
    <w:multiLevelType w:val="hybridMultilevel"/>
    <w:tmpl w:val="EF148EBC"/>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181481068">
    <w:abstractNumId w:val="33"/>
  </w:num>
  <w:num w:numId="2" w16cid:durableId="2132477063">
    <w:abstractNumId w:val="35"/>
  </w:num>
  <w:num w:numId="3" w16cid:durableId="381448525">
    <w:abstractNumId w:val="21"/>
  </w:num>
  <w:num w:numId="4" w16cid:durableId="1063336083">
    <w:abstractNumId w:val="17"/>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392270584">
    <w:abstractNumId w:val="1"/>
  </w:num>
  <w:num w:numId="6" w16cid:durableId="913514218">
    <w:abstractNumId w:val="17"/>
    <w:lvlOverride w:ilvl="0">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8761816">
    <w:abstractNumId w:val="17"/>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406410956">
    <w:abstractNumId w:val="26"/>
  </w:num>
  <w:num w:numId="9" w16cid:durableId="1274745592">
    <w:abstractNumId w:val="27"/>
  </w:num>
  <w:num w:numId="10" w16cid:durableId="1127896098">
    <w:abstractNumId w:val="7"/>
  </w:num>
  <w:num w:numId="11" w16cid:durableId="213659699">
    <w:abstractNumId w:val="16"/>
  </w:num>
  <w:num w:numId="12" w16cid:durableId="567421082">
    <w:abstractNumId w:val="37"/>
  </w:num>
  <w:num w:numId="13" w16cid:durableId="2053919403">
    <w:abstractNumId w:val="38"/>
  </w:num>
  <w:num w:numId="14" w16cid:durableId="841970714">
    <w:abstractNumId w:val="24"/>
  </w:num>
  <w:num w:numId="15" w16cid:durableId="1450278411">
    <w:abstractNumId w:val="11"/>
  </w:num>
  <w:num w:numId="16" w16cid:durableId="1643268640">
    <w:abstractNumId w:val="4"/>
  </w:num>
  <w:num w:numId="17" w16cid:durableId="717976074">
    <w:abstractNumId w:val="10"/>
  </w:num>
  <w:num w:numId="18" w16cid:durableId="1954286842">
    <w:abstractNumId w:val="20"/>
  </w:num>
  <w:num w:numId="19" w16cid:durableId="209150769">
    <w:abstractNumId w:val="15"/>
  </w:num>
  <w:num w:numId="20" w16cid:durableId="326788792">
    <w:abstractNumId w:val="28"/>
  </w:num>
  <w:num w:numId="21" w16cid:durableId="949050215">
    <w:abstractNumId w:val="5"/>
  </w:num>
  <w:num w:numId="22" w16cid:durableId="366687590">
    <w:abstractNumId w:val="25"/>
  </w:num>
  <w:num w:numId="23" w16cid:durableId="653022172">
    <w:abstractNumId w:val="2"/>
  </w:num>
  <w:num w:numId="24" w16cid:durableId="1145705881">
    <w:abstractNumId w:val="32"/>
  </w:num>
  <w:num w:numId="25" w16cid:durableId="1910338535">
    <w:abstractNumId w:val="34"/>
  </w:num>
  <w:num w:numId="26" w16cid:durableId="1334064837">
    <w:abstractNumId w:val="17"/>
    <w:lvlOverride w:ilvl="0">
      <w:lvl w:ilvl="0">
        <w:start w:val="1"/>
        <w:numFmt w:val="decimal"/>
        <w:lvlText w:val="%1."/>
        <w:lvlJc w:val="left"/>
        <w:pPr>
          <w:ind w:left="360" w:hanging="360"/>
        </w:pPr>
        <w:rPr>
          <w:rFonts w:hint="default"/>
          <w:b/>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2134787656">
    <w:abstractNumId w:val="23"/>
  </w:num>
  <w:num w:numId="28" w16cid:durableId="1956863888">
    <w:abstractNumId w:val="29"/>
  </w:num>
  <w:num w:numId="29" w16cid:durableId="1972251470">
    <w:abstractNumId w:val="17"/>
    <w:lvlOverride w:ilvl="0">
      <w:lvl w:ilvl="0">
        <w:start w:val="1"/>
        <w:numFmt w:val="decimal"/>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16cid:durableId="560096885">
    <w:abstractNumId w:val="0"/>
  </w:num>
  <w:num w:numId="31" w16cid:durableId="482159925">
    <w:abstractNumId w:val="8"/>
  </w:num>
  <w:num w:numId="32" w16cid:durableId="928655440">
    <w:abstractNumId w:val="13"/>
  </w:num>
  <w:num w:numId="33" w16cid:durableId="384061815">
    <w:abstractNumId w:val="9"/>
  </w:num>
  <w:num w:numId="34" w16cid:durableId="1318418875">
    <w:abstractNumId w:val="36"/>
  </w:num>
  <w:num w:numId="35" w16cid:durableId="861478720">
    <w:abstractNumId w:val="18"/>
  </w:num>
  <w:num w:numId="36" w16cid:durableId="2104109300">
    <w:abstractNumId w:val="40"/>
  </w:num>
  <w:num w:numId="37" w16cid:durableId="1011100430">
    <w:abstractNumId w:val="6"/>
  </w:num>
  <w:num w:numId="38" w16cid:durableId="644315685">
    <w:abstractNumId w:val="3"/>
  </w:num>
  <w:num w:numId="39" w16cid:durableId="1507748648">
    <w:abstractNumId w:val="14"/>
  </w:num>
  <w:num w:numId="40" w16cid:durableId="1630284702">
    <w:abstractNumId w:val="39"/>
  </w:num>
  <w:num w:numId="41" w16cid:durableId="96024935">
    <w:abstractNumId w:val="30"/>
  </w:num>
  <w:num w:numId="42" w16cid:durableId="2101217661">
    <w:abstractNumId w:val="12"/>
  </w:num>
  <w:num w:numId="43" w16cid:durableId="109784295">
    <w:abstractNumId w:val="19"/>
  </w:num>
  <w:num w:numId="44" w16cid:durableId="1001930269">
    <w:abstractNumId w:val="22"/>
  </w:num>
  <w:num w:numId="45" w16cid:durableId="872428699">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05AF2"/>
    <w:rsid w:val="000100B6"/>
    <w:rsid w:val="0001177F"/>
    <w:rsid w:val="000118E2"/>
    <w:rsid w:val="00012052"/>
    <w:rsid w:val="00014CF2"/>
    <w:rsid w:val="000165F4"/>
    <w:rsid w:val="00020136"/>
    <w:rsid w:val="00020924"/>
    <w:rsid w:val="000229DE"/>
    <w:rsid w:val="00025A79"/>
    <w:rsid w:val="00026E96"/>
    <w:rsid w:val="0003060D"/>
    <w:rsid w:val="000309F5"/>
    <w:rsid w:val="00030C87"/>
    <w:rsid w:val="000342EF"/>
    <w:rsid w:val="00034774"/>
    <w:rsid w:val="00035A9C"/>
    <w:rsid w:val="00037174"/>
    <w:rsid w:val="000402B3"/>
    <w:rsid w:val="0004034D"/>
    <w:rsid w:val="00040709"/>
    <w:rsid w:val="00040C15"/>
    <w:rsid w:val="00040E9B"/>
    <w:rsid w:val="0004203D"/>
    <w:rsid w:val="00042069"/>
    <w:rsid w:val="000424D3"/>
    <w:rsid w:val="00046FC1"/>
    <w:rsid w:val="000470D1"/>
    <w:rsid w:val="00047288"/>
    <w:rsid w:val="000510BB"/>
    <w:rsid w:val="00055C65"/>
    <w:rsid w:val="00056533"/>
    <w:rsid w:val="000567E2"/>
    <w:rsid w:val="00056888"/>
    <w:rsid w:val="000606F6"/>
    <w:rsid w:val="000624B2"/>
    <w:rsid w:val="00065C6B"/>
    <w:rsid w:val="000717B5"/>
    <w:rsid w:val="00074C8C"/>
    <w:rsid w:val="00080091"/>
    <w:rsid w:val="000805BF"/>
    <w:rsid w:val="00080783"/>
    <w:rsid w:val="00082668"/>
    <w:rsid w:val="00087F57"/>
    <w:rsid w:val="0009203F"/>
    <w:rsid w:val="000933DC"/>
    <w:rsid w:val="00095119"/>
    <w:rsid w:val="00095EF3"/>
    <w:rsid w:val="000A0241"/>
    <w:rsid w:val="000A092A"/>
    <w:rsid w:val="000A0E7E"/>
    <w:rsid w:val="000A1305"/>
    <w:rsid w:val="000A3F04"/>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2C02"/>
    <w:rsid w:val="000C3F05"/>
    <w:rsid w:val="000C61BF"/>
    <w:rsid w:val="000C65C8"/>
    <w:rsid w:val="000C70E2"/>
    <w:rsid w:val="000C7259"/>
    <w:rsid w:val="000C747B"/>
    <w:rsid w:val="000D00DE"/>
    <w:rsid w:val="000D32B6"/>
    <w:rsid w:val="000D3E73"/>
    <w:rsid w:val="000D5C10"/>
    <w:rsid w:val="000D618A"/>
    <w:rsid w:val="000D6CB9"/>
    <w:rsid w:val="000E006C"/>
    <w:rsid w:val="000E1307"/>
    <w:rsid w:val="000E1630"/>
    <w:rsid w:val="000E29FC"/>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F13"/>
    <w:rsid w:val="00103DEF"/>
    <w:rsid w:val="001041F9"/>
    <w:rsid w:val="00104487"/>
    <w:rsid w:val="00111AB1"/>
    <w:rsid w:val="00112B3A"/>
    <w:rsid w:val="00112B99"/>
    <w:rsid w:val="00112BA7"/>
    <w:rsid w:val="00113D79"/>
    <w:rsid w:val="00114F0B"/>
    <w:rsid w:val="00115A0E"/>
    <w:rsid w:val="001161EF"/>
    <w:rsid w:val="00120C1C"/>
    <w:rsid w:val="00120D87"/>
    <w:rsid w:val="00122ED0"/>
    <w:rsid w:val="0012519B"/>
    <w:rsid w:val="00125A74"/>
    <w:rsid w:val="001274D5"/>
    <w:rsid w:val="00127C83"/>
    <w:rsid w:val="00130DAE"/>
    <w:rsid w:val="001328E8"/>
    <w:rsid w:val="001352CE"/>
    <w:rsid w:val="0014320D"/>
    <w:rsid w:val="0014667C"/>
    <w:rsid w:val="0015025C"/>
    <w:rsid w:val="0015350F"/>
    <w:rsid w:val="001539B7"/>
    <w:rsid w:val="00156C6A"/>
    <w:rsid w:val="0016046D"/>
    <w:rsid w:val="001619CD"/>
    <w:rsid w:val="001635E9"/>
    <w:rsid w:val="00164909"/>
    <w:rsid w:val="00166C2A"/>
    <w:rsid w:val="0016765F"/>
    <w:rsid w:val="0017087A"/>
    <w:rsid w:val="001708B8"/>
    <w:rsid w:val="001709BB"/>
    <w:rsid w:val="00171113"/>
    <w:rsid w:val="0017622A"/>
    <w:rsid w:val="001769DF"/>
    <w:rsid w:val="00180455"/>
    <w:rsid w:val="001816F5"/>
    <w:rsid w:val="00181BE5"/>
    <w:rsid w:val="00182077"/>
    <w:rsid w:val="00186497"/>
    <w:rsid w:val="00191960"/>
    <w:rsid w:val="00191CCB"/>
    <w:rsid w:val="00193E92"/>
    <w:rsid w:val="00194662"/>
    <w:rsid w:val="00196AEB"/>
    <w:rsid w:val="0019777A"/>
    <w:rsid w:val="001977AF"/>
    <w:rsid w:val="001A0771"/>
    <w:rsid w:val="001A18B6"/>
    <w:rsid w:val="001A1AF6"/>
    <w:rsid w:val="001A42F0"/>
    <w:rsid w:val="001A4B45"/>
    <w:rsid w:val="001A4BE7"/>
    <w:rsid w:val="001A5C40"/>
    <w:rsid w:val="001A5F8C"/>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D05A9"/>
    <w:rsid w:val="001D0981"/>
    <w:rsid w:val="001D4A52"/>
    <w:rsid w:val="001D5987"/>
    <w:rsid w:val="001D609E"/>
    <w:rsid w:val="001D6EFA"/>
    <w:rsid w:val="001E1528"/>
    <w:rsid w:val="001E227A"/>
    <w:rsid w:val="001E5AF6"/>
    <w:rsid w:val="001E5BB1"/>
    <w:rsid w:val="001E6910"/>
    <w:rsid w:val="001E79D4"/>
    <w:rsid w:val="001F3CFB"/>
    <w:rsid w:val="001F50FF"/>
    <w:rsid w:val="001F635A"/>
    <w:rsid w:val="00201B4B"/>
    <w:rsid w:val="00206835"/>
    <w:rsid w:val="00206EDA"/>
    <w:rsid w:val="00207C5A"/>
    <w:rsid w:val="002123FB"/>
    <w:rsid w:val="00212661"/>
    <w:rsid w:val="00220DF6"/>
    <w:rsid w:val="00223D79"/>
    <w:rsid w:val="002255EF"/>
    <w:rsid w:val="002266F3"/>
    <w:rsid w:val="00230DE8"/>
    <w:rsid w:val="002333A7"/>
    <w:rsid w:val="00234463"/>
    <w:rsid w:val="00236849"/>
    <w:rsid w:val="00237B28"/>
    <w:rsid w:val="00240743"/>
    <w:rsid w:val="00240E20"/>
    <w:rsid w:val="00241BCE"/>
    <w:rsid w:val="00243C32"/>
    <w:rsid w:val="002455D7"/>
    <w:rsid w:val="00246C04"/>
    <w:rsid w:val="002470C8"/>
    <w:rsid w:val="00251899"/>
    <w:rsid w:val="00253BCA"/>
    <w:rsid w:val="00257790"/>
    <w:rsid w:val="00261B84"/>
    <w:rsid w:val="002636F6"/>
    <w:rsid w:val="00265515"/>
    <w:rsid w:val="00266795"/>
    <w:rsid w:val="0026779E"/>
    <w:rsid w:val="002702CE"/>
    <w:rsid w:val="0027048C"/>
    <w:rsid w:val="002777FB"/>
    <w:rsid w:val="0028203B"/>
    <w:rsid w:val="0028407E"/>
    <w:rsid w:val="002847E7"/>
    <w:rsid w:val="00285028"/>
    <w:rsid w:val="00285083"/>
    <w:rsid w:val="00285505"/>
    <w:rsid w:val="0029265C"/>
    <w:rsid w:val="00296326"/>
    <w:rsid w:val="002A0C00"/>
    <w:rsid w:val="002A2040"/>
    <w:rsid w:val="002A3C43"/>
    <w:rsid w:val="002A43B2"/>
    <w:rsid w:val="002B016F"/>
    <w:rsid w:val="002B0A5D"/>
    <w:rsid w:val="002B6711"/>
    <w:rsid w:val="002C20A7"/>
    <w:rsid w:val="002C220C"/>
    <w:rsid w:val="002C3AF5"/>
    <w:rsid w:val="002C4AE2"/>
    <w:rsid w:val="002C64EB"/>
    <w:rsid w:val="002C7582"/>
    <w:rsid w:val="002C7FA2"/>
    <w:rsid w:val="002D349C"/>
    <w:rsid w:val="002D4754"/>
    <w:rsid w:val="002E2188"/>
    <w:rsid w:val="002E324D"/>
    <w:rsid w:val="002E404D"/>
    <w:rsid w:val="002E5B12"/>
    <w:rsid w:val="002E6879"/>
    <w:rsid w:val="002E6B97"/>
    <w:rsid w:val="002F0D3C"/>
    <w:rsid w:val="002F166B"/>
    <w:rsid w:val="002F2CF8"/>
    <w:rsid w:val="002F7665"/>
    <w:rsid w:val="003001A4"/>
    <w:rsid w:val="0030038C"/>
    <w:rsid w:val="00306711"/>
    <w:rsid w:val="00310EF5"/>
    <w:rsid w:val="003129E4"/>
    <w:rsid w:val="00313692"/>
    <w:rsid w:val="00314964"/>
    <w:rsid w:val="00315271"/>
    <w:rsid w:val="003154D9"/>
    <w:rsid w:val="00320597"/>
    <w:rsid w:val="0032130A"/>
    <w:rsid w:val="00321E87"/>
    <w:rsid w:val="00322E1A"/>
    <w:rsid w:val="003251F2"/>
    <w:rsid w:val="00326609"/>
    <w:rsid w:val="00326785"/>
    <w:rsid w:val="00330B5C"/>
    <w:rsid w:val="00330BD2"/>
    <w:rsid w:val="00330F8D"/>
    <w:rsid w:val="00333C39"/>
    <w:rsid w:val="0033414D"/>
    <w:rsid w:val="0034785B"/>
    <w:rsid w:val="00347D01"/>
    <w:rsid w:val="00350000"/>
    <w:rsid w:val="0035319B"/>
    <w:rsid w:val="003537FB"/>
    <w:rsid w:val="003572E2"/>
    <w:rsid w:val="003573B4"/>
    <w:rsid w:val="00357E5F"/>
    <w:rsid w:val="00360133"/>
    <w:rsid w:val="00360212"/>
    <w:rsid w:val="00361211"/>
    <w:rsid w:val="003625AB"/>
    <w:rsid w:val="00366529"/>
    <w:rsid w:val="00370C93"/>
    <w:rsid w:val="00370F77"/>
    <w:rsid w:val="00375887"/>
    <w:rsid w:val="00375B19"/>
    <w:rsid w:val="00375EB1"/>
    <w:rsid w:val="0037681B"/>
    <w:rsid w:val="00380EDD"/>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1BB2"/>
    <w:rsid w:val="003A3865"/>
    <w:rsid w:val="003A4C04"/>
    <w:rsid w:val="003A6AA1"/>
    <w:rsid w:val="003A7BFB"/>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1EBC"/>
    <w:rsid w:val="003E2874"/>
    <w:rsid w:val="003E4129"/>
    <w:rsid w:val="003E50AF"/>
    <w:rsid w:val="003E73B6"/>
    <w:rsid w:val="003E7B98"/>
    <w:rsid w:val="003E7CE4"/>
    <w:rsid w:val="003F05B5"/>
    <w:rsid w:val="003F0A4B"/>
    <w:rsid w:val="003F2E2E"/>
    <w:rsid w:val="003F5934"/>
    <w:rsid w:val="003F5C52"/>
    <w:rsid w:val="003F60CE"/>
    <w:rsid w:val="00400640"/>
    <w:rsid w:val="004010C8"/>
    <w:rsid w:val="00402FF6"/>
    <w:rsid w:val="004040B7"/>
    <w:rsid w:val="0040475D"/>
    <w:rsid w:val="00411018"/>
    <w:rsid w:val="00411BEB"/>
    <w:rsid w:val="00411E4D"/>
    <w:rsid w:val="00413263"/>
    <w:rsid w:val="00413367"/>
    <w:rsid w:val="0041677E"/>
    <w:rsid w:val="00416A63"/>
    <w:rsid w:val="00417980"/>
    <w:rsid w:val="00417DAB"/>
    <w:rsid w:val="0042535E"/>
    <w:rsid w:val="00426016"/>
    <w:rsid w:val="0042692E"/>
    <w:rsid w:val="00426A96"/>
    <w:rsid w:val="00426B6A"/>
    <w:rsid w:val="00426CA5"/>
    <w:rsid w:val="00427C8A"/>
    <w:rsid w:val="004301FB"/>
    <w:rsid w:val="00430A0C"/>
    <w:rsid w:val="00430D7A"/>
    <w:rsid w:val="0043192E"/>
    <w:rsid w:val="00432DA9"/>
    <w:rsid w:val="0043399E"/>
    <w:rsid w:val="0043460F"/>
    <w:rsid w:val="0043497B"/>
    <w:rsid w:val="004354E8"/>
    <w:rsid w:val="00437BBD"/>
    <w:rsid w:val="00440BA4"/>
    <w:rsid w:val="00441947"/>
    <w:rsid w:val="0044236B"/>
    <w:rsid w:val="0044418A"/>
    <w:rsid w:val="00444F88"/>
    <w:rsid w:val="00445161"/>
    <w:rsid w:val="00447D9E"/>
    <w:rsid w:val="0045444D"/>
    <w:rsid w:val="00455902"/>
    <w:rsid w:val="0045632B"/>
    <w:rsid w:val="0045782A"/>
    <w:rsid w:val="004578B1"/>
    <w:rsid w:val="00460121"/>
    <w:rsid w:val="00461D57"/>
    <w:rsid w:val="00462C4F"/>
    <w:rsid w:val="00465987"/>
    <w:rsid w:val="00466259"/>
    <w:rsid w:val="004720FB"/>
    <w:rsid w:val="00472C4A"/>
    <w:rsid w:val="00472C64"/>
    <w:rsid w:val="004749B4"/>
    <w:rsid w:val="00475044"/>
    <w:rsid w:val="00475327"/>
    <w:rsid w:val="00475594"/>
    <w:rsid w:val="00480C32"/>
    <w:rsid w:val="00482C00"/>
    <w:rsid w:val="00483FE0"/>
    <w:rsid w:val="004843E1"/>
    <w:rsid w:val="00487590"/>
    <w:rsid w:val="00490625"/>
    <w:rsid w:val="00491F60"/>
    <w:rsid w:val="004968AB"/>
    <w:rsid w:val="00496A27"/>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1A6"/>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25ED"/>
    <w:rsid w:val="0050286B"/>
    <w:rsid w:val="00503FE4"/>
    <w:rsid w:val="00504D8D"/>
    <w:rsid w:val="00504FA7"/>
    <w:rsid w:val="0050713B"/>
    <w:rsid w:val="0051000B"/>
    <w:rsid w:val="00510B45"/>
    <w:rsid w:val="00511050"/>
    <w:rsid w:val="00512125"/>
    <w:rsid w:val="00512ED4"/>
    <w:rsid w:val="005138C6"/>
    <w:rsid w:val="00515448"/>
    <w:rsid w:val="00516B68"/>
    <w:rsid w:val="00517BCF"/>
    <w:rsid w:val="00522DC2"/>
    <w:rsid w:val="00525284"/>
    <w:rsid w:val="005267A5"/>
    <w:rsid w:val="00527A84"/>
    <w:rsid w:val="0053432F"/>
    <w:rsid w:val="00537C1D"/>
    <w:rsid w:val="00540DFC"/>
    <w:rsid w:val="00544310"/>
    <w:rsid w:val="0055140F"/>
    <w:rsid w:val="00551A23"/>
    <w:rsid w:val="005564EF"/>
    <w:rsid w:val="0055675B"/>
    <w:rsid w:val="00556ECE"/>
    <w:rsid w:val="00557FBC"/>
    <w:rsid w:val="00560CCA"/>
    <w:rsid w:val="005621A9"/>
    <w:rsid w:val="00562D6D"/>
    <w:rsid w:val="00563A69"/>
    <w:rsid w:val="005653CE"/>
    <w:rsid w:val="00565FBD"/>
    <w:rsid w:val="00566EA3"/>
    <w:rsid w:val="00567E68"/>
    <w:rsid w:val="00570380"/>
    <w:rsid w:val="00570D08"/>
    <w:rsid w:val="00571CA2"/>
    <w:rsid w:val="005740A3"/>
    <w:rsid w:val="00580AC8"/>
    <w:rsid w:val="00583213"/>
    <w:rsid w:val="00583FC6"/>
    <w:rsid w:val="00585773"/>
    <w:rsid w:val="005918E9"/>
    <w:rsid w:val="00592088"/>
    <w:rsid w:val="00593D35"/>
    <w:rsid w:val="005970E7"/>
    <w:rsid w:val="005972BE"/>
    <w:rsid w:val="00597AE2"/>
    <w:rsid w:val="00597FF3"/>
    <w:rsid w:val="005A7426"/>
    <w:rsid w:val="005A7559"/>
    <w:rsid w:val="005A784D"/>
    <w:rsid w:val="005B132B"/>
    <w:rsid w:val="005B1C5F"/>
    <w:rsid w:val="005B268E"/>
    <w:rsid w:val="005C15E4"/>
    <w:rsid w:val="005C1B60"/>
    <w:rsid w:val="005C1C4B"/>
    <w:rsid w:val="005C1D5D"/>
    <w:rsid w:val="005C31A9"/>
    <w:rsid w:val="005C4CDA"/>
    <w:rsid w:val="005C6C9E"/>
    <w:rsid w:val="005C7483"/>
    <w:rsid w:val="005C7B10"/>
    <w:rsid w:val="005D169B"/>
    <w:rsid w:val="005D369B"/>
    <w:rsid w:val="005D391F"/>
    <w:rsid w:val="005D4EF0"/>
    <w:rsid w:val="005D6BF0"/>
    <w:rsid w:val="005E0384"/>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67AA"/>
    <w:rsid w:val="00626EF8"/>
    <w:rsid w:val="006272AA"/>
    <w:rsid w:val="00627B7E"/>
    <w:rsid w:val="00631F57"/>
    <w:rsid w:val="006345D9"/>
    <w:rsid w:val="00642DEE"/>
    <w:rsid w:val="0064440E"/>
    <w:rsid w:val="0064490A"/>
    <w:rsid w:val="0064663F"/>
    <w:rsid w:val="00646766"/>
    <w:rsid w:val="00650847"/>
    <w:rsid w:val="00651A5D"/>
    <w:rsid w:val="00653A10"/>
    <w:rsid w:val="0065414D"/>
    <w:rsid w:val="00655B0C"/>
    <w:rsid w:val="006570E9"/>
    <w:rsid w:val="006619FA"/>
    <w:rsid w:val="0066208C"/>
    <w:rsid w:val="0066442C"/>
    <w:rsid w:val="00665B41"/>
    <w:rsid w:val="00665E56"/>
    <w:rsid w:val="00665F3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CDA"/>
    <w:rsid w:val="00691E7A"/>
    <w:rsid w:val="00697F9F"/>
    <w:rsid w:val="006A601E"/>
    <w:rsid w:val="006A6754"/>
    <w:rsid w:val="006A6F6A"/>
    <w:rsid w:val="006B2F2F"/>
    <w:rsid w:val="006B455C"/>
    <w:rsid w:val="006B6650"/>
    <w:rsid w:val="006B77D1"/>
    <w:rsid w:val="006C0962"/>
    <w:rsid w:val="006C2636"/>
    <w:rsid w:val="006C3085"/>
    <w:rsid w:val="006C4405"/>
    <w:rsid w:val="006C4F29"/>
    <w:rsid w:val="006D45FC"/>
    <w:rsid w:val="006D7F0C"/>
    <w:rsid w:val="006E203B"/>
    <w:rsid w:val="006E38C2"/>
    <w:rsid w:val="006E4D56"/>
    <w:rsid w:val="006E5714"/>
    <w:rsid w:val="006E6EA7"/>
    <w:rsid w:val="006E770D"/>
    <w:rsid w:val="006F0B36"/>
    <w:rsid w:val="006F4770"/>
    <w:rsid w:val="00700030"/>
    <w:rsid w:val="00705091"/>
    <w:rsid w:val="00706F04"/>
    <w:rsid w:val="0071279C"/>
    <w:rsid w:val="00713C7B"/>
    <w:rsid w:val="00714C42"/>
    <w:rsid w:val="007151DC"/>
    <w:rsid w:val="00715759"/>
    <w:rsid w:val="007169F5"/>
    <w:rsid w:val="00717D7D"/>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4EE0"/>
    <w:rsid w:val="00747156"/>
    <w:rsid w:val="00747C15"/>
    <w:rsid w:val="00752A20"/>
    <w:rsid w:val="00761979"/>
    <w:rsid w:val="00762917"/>
    <w:rsid w:val="00763F46"/>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26A3"/>
    <w:rsid w:val="00782BD3"/>
    <w:rsid w:val="00783359"/>
    <w:rsid w:val="007846B9"/>
    <w:rsid w:val="0078679F"/>
    <w:rsid w:val="00790EAD"/>
    <w:rsid w:val="0079586C"/>
    <w:rsid w:val="007A17AE"/>
    <w:rsid w:val="007A5E50"/>
    <w:rsid w:val="007B09B4"/>
    <w:rsid w:val="007B104A"/>
    <w:rsid w:val="007B3138"/>
    <w:rsid w:val="007B3740"/>
    <w:rsid w:val="007B4852"/>
    <w:rsid w:val="007B5569"/>
    <w:rsid w:val="007B72E5"/>
    <w:rsid w:val="007B7CB6"/>
    <w:rsid w:val="007B7E11"/>
    <w:rsid w:val="007C0E8C"/>
    <w:rsid w:val="007C1667"/>
    <w:rsid w:val="007C1DB9"/>
    <w:rsid w:val="007C7977"/>
    <w:rsid w:val="007C7C80"/>
    <w:rsid w:val="007D0D42"/>
    <w:rsid w:val="007D18B2"/>
    <w:rsid w:val="007D26DA"/>
    <w:rsid w:val="007D4A59"/>
    <w:rsid w:val="007D5B99"/>
    <w:rsid w:val="007D5D79"/>
    <w:rsid w:val="007D737D"/>
    <w:rsid w:val="007E3DA5"/>
    <w:rsid w:val="007E535E"/>
    <w:rsid w:val="007E561E"/>
    <w:rsid w:val="007E726B"/>
    <w:rsid w:val="007E7E23"/>
    <w:rsid w:val="007F5D7C"/>
    <w:rsid w:val="007F701D"/>
    <w:rsid w:val="007F772B"/>
    <w:rsid w:val="007F7982"/>
    <w:rsid w:val="00800008"/>
    <w:rsid w:val="0080065E"/>
    <w:rsid w:val="008016C3"/>
    <w:rsid w:val="00801BD2"/>
    <w:rsid w:val="008067A3"/>
    <w:rsid w:val="00810848"/>
    <w:rsid w:val="00812FA0"/>
    <w:rsid w:val="00813091"/>
    <w:rsid w:val="008131D9"/>
    <w:rsid w:val="0081467A"/>
    <w:rsid w:val="00815FD4"/>
    <w:rsid w:val="00822620"/>
    <w:rsid w:val="00822D21"/>
    <w:rsid w:val="00822E01"/>
    <w:rsid w:val="00823B75"/>
    <w:rsid w:val="0082443C"/>
    <w:rsid w:val="008265FE"/>
    <w:rsid w:val="008274B6"/>
    <w:rsid w:val="008300BA"/>
    <w:rsid w:val="00830707"/>
    <w:rsid w:val="0083174A"/>
    <w:rsid w:val="00831835"/>
    <w:rsid w:val="00834362"/>
    <w:rsid w:val="00834B8A"/>
    <w:rsid w:val="00836A16"/>
    <w:rsid w:val="00846FF8"/>
    <w:rsid w:val="00847A42"/>
    <w:rsid w:val="00847CDD"/>
    <w:rsid w:val="008521DD"/>
    <w:rsid w:val="0085312F"/>
    <w:rsid w:val="008534A5"/>
    <w:rsid w:val="00854F34"/>
    <w:rsid w:val="00857363"/>
    <w:rsid w:val="00857C89"/>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4151"/>
    <w:rsid w:val="0089581D"/>
    <w:rsid w:val="008A25FA"/>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53AA"/>
    <w:rsid w:val="008C5A4A"/>
    <w:rsid w:val="008C6894"/>
    <w:rsid w:val="008D1CEE"/>
    <w:rsid w:val="008D20E8"/>
    <w:rsid w:val="008D4F9D"/>
    <w:rsid w:val="008D56E2"/>
    <w:rsid w:val="008D57D4"/>
    <w:rsid w:val="008D5907"/>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249C"/>
    <w:rsid w:val="00904D51"/>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301FC"/>
    <w:rsid w:val="00930E73"/>
    <w:rsid w:val="00933FDD"/>
    <w:rsid w:val="0094103E"/>
    <w:rsid w:val="009442B9"/>
    <w:rsid w:val="009456B7"/>
    <w:rsid w:val="00945961"/>
    <w:rsid w:val="00945D10"/>
    <w:rsid w:val="009475B4"/>
    <w:rsid w:val="00947A2A"/>
    <w:rsid w:val="0095285E"/>
    <w:rsid w:val="00952DFC"/>
    <w:rsid w:val="009530AA"/>
    <w:rsid w:val="00953821"/>
    <w:rsid w:val="00956989"/>
    <w:rsid w:val="0096000D"/>
    <w:rsid w:val="00963B18"/>
    <w:rsid w:val="0096454A"/>
    <w:rsid w:val="00964BB2"/>
    <w:rsid w:val="00965A1D"/>
    <w:rsid w:val="00965E82"/>
    <w:rsid w:val="00972DC9"/>
    <w:rsid w:val="00974147"/>
    <w:rsid w:val="00977AA4"/>
    <w:rsid w:val="00981ACB"/>
    <w:rsid w:val="00983066"/>
    <w:rsid w:val="0098375A"/>
    <w:rsid w:val="00992AA7"/>
    <w:rsid w:val="00993A5C"/>
    <w:rsid w:val="009953B1"/>
    <w:rsid w:val="00995AF2"/>
    <w:rsid w:val="0099604D"/>
    <w:rsid w:val="009961B2"/>
    <w:rsid w:val="009A078A"/>
    <w:rsid w:val="009A2882"/>
    <w:rsid w:val="009A3ACB"/>
    <w:rsid w:val="009A4F5C"/>
    <w:rsid w:val="009A5551"/>
    <w:rsid w:val="009A5FAB"/>
    <w:rsid w:val="009B27FB"/>
    <w:rsid w:val="009B3E6F"/>
    <w:rsid w:val="009B4985"/>
    <w:rsid w:val="009B5AA8"/>
    <w:rsid w:val="009B66AA"/>
    <w:rsid w:val="009B702B"/>
    <w:rsid w:val="009B7574"/>
    <w:rsid w:val="009C0342"/>
    <w:rsid w:val="009C2278"/>
    <w:rsid w:val="009C4014"/>
    <w:rsid w:val="009C711B"/>
    <w:rsid w:val="009C72C0"/>
    <w:rsid w:val="009D0D60"/>
    <w:rsid w:val="009D1A1B"/>
    <w:rsid w:val="009D5855"/>
    <w:rsid w:val="009D5B5A"/>
    <w:rsid w:val="009D6753"/>
    <w:rsid w:val="009D7C3D"/>
    <w:rsid w:val="009E1147"/>
    <w:rsid w:val="009E278E"/>
    <w:rsid w:val="009E34DC"/>
    <w:rsid w:val="009E44FB"/>
    <w:rsid w:val="009F0D88"/>
    <w:rsid w:val="009F1103"/>
    <w:rsid w:val="009F3A48"/>
    <w:rsid w:val="009F491F"/>
    <w:rsid w:val="009F5952"/>
    <w:rsid w:val="009F78DD"/>
    <w:rsid w:val="00A016D7"/>
    <w:rsid w:val="00A04460"/>
    <w:rsid w:val="00A06FE5"/>
    <w:rsid w:val="00A077E2"/>
    <w:rsid w:val="00A12373"/>
    <w:rsid w:val="00A12F1B"/>
    <w:rsid w:val="00A15691"/>
    <w:rsid w:val="00A15ED2"/>
    <w:rsid w:val="00A163C9"/>
    <w:rsid w:val="00A170A7"/>
    <w:rsid w:val="00A1763E"/>
    <w:rsid w:val="00A17D49"/>
    <w:rsid w:val="00A2009B"/>
    <w:rsid w:val="00A206BF"/>
    <w:rsid w:val="00A2078A"/>
    <w:rsid w:val="00A21683"/>
    <w:rsid w:val="00A21769"/>
    <w:rsid w:val="00A2254E"/>
    <w:rsid w:val="00A22C80"/>
    <w:rsid w:val="00A22D50"/>
    <w:rsid w:val="00A23725"/>
    <w:rsid w:val="00A255CF"/>
    <w:rsid w:val="00A30472"/>
    <w:rsid w:val="00A31BA2"/>
    <w:rsid w:val="00A31F06"/>
    <w:rsid w:val="00A33F35"/>
    <w:rsid w:val="00A34652"/>
    <w:rsid w:val="00A36509"/>
    <w:rsid w:val="00A41109"/>
    <w:rsid w:val="00A463D8"/>
    <w:rsid w:val="00A47696"/>
    <w:rsid w:val="00A505FC"/>
    <w:rsid w:val="00A547CF"/>
    <w:rsid w:val="00A57973"/>
    <w:rsid w:val="00A61CB9"/>
    <w:rsid w:val="00A6540D"/>
    <w:rsid w:val="00A666B6"/>
    <w:rsid w:val="00A66BD1"/>
    <w:rsid w:val="00A7242F"/>
    <w:rsid w:val="00A74C4C"/>
    <w:rsid w:val="00A7597D"/>
    <w:rsid w:val="00A77118"/>
    <w:rsid w:val="00A778BC"/>
    <w:rsid w:val="00A82E67"/>
    <w:rsid w:val="00A83249"/>
    <w:rsid w:val="00A838EF"/>
    <w:rsid w:val="00A840FA"/>
    <w:rsid w:val="00A8675F"/>
    <w:rsid w:val="00A90EEE"/>
    <w:rsid w:val="00AA24A8"/>
    <w:rsid w:val="00AA491D"/>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4465"/>
    <w:rsid w:val="00AD5F92"/>
    <w:rsid w:val="00AE1D08"/>
    <w:rsid w:val="00AE273A"/>
    <w:rsid w:val="00AE2A96"/>
    <w:rsid w:val="00AE36A5"/>
    <w:rsid w:val="00AE3F6D"/>
    <w:rsid w:val="00AE6210"/>
    <w:rsid w:val="00AE62B7"/>
    <w:rsid w:val="00AE6303"/>
    <w:rsid w:val="00AE7715"/>
    <w:rsid w:val="00AF00AB"/>
    <w:rsid w:val="00AF00B6"/>
    <w:rsid w:val="00AF0866"/>
    <w:rsid w:val="00AF0C68"/>
    <w:rsid w:val="00AF2919"/>
    <w:rsid w:val="00AF2FE7"/>
    <w:rsid w:val="00AF4375"/>
    <w:rsid w:val="00AF738B"/>
    <w:rsid w:val="00AF780A"/>
    <w:rsid w:val="00AF7E0E"/>
    <w:rsid w:val="00B03768"/>
    <w:rsid w:val="00B04553"/>
    <w:rsid w:val="00B050F4"/>
    <w:rsid w:val="00B06126"/>
    <w:rsid w:val="00B0737B"/>
    <w:rsid w:val="00B0768B"/>
    <w:rsid w:val="00B07F83"/>
    <w:rsid w:val="00B105B5"/>
    <w:rsid w:val="00B10C3A"/>
    <w:rsid w:val="00B11932"/>
    <w:rsid w:val="00B11D08"/>
    <w:rsid w:val="00B14D90"/>
    <w:rsid w:val="00B15432"/>
    <w:rsid w:val="00B16058"/>
    <w:rsid w:val="00B1714E"/>
    <w:rsid w:val="00B173C9"/>
    <w:rsid w:val="00B17543"/>
    <w:rsid w:val="00B204D1"/>
    <w:rsid w:val="00B3009C"/>
    <w:rsid w:val="00B3258C"/>
    <w:rsid w:val="00B32F87"/>
    <w:rsid w:val="00B332ED"/>
    <w:rsid w:val="00B33428"/>
    <w:rsid w:val="00B34C63"/>
    <w:rsid w:val="00B370BA"/>
    <w:rsid w:val="00B42F4D"/>
    <w:rsid w:val="00B441C1"/>
    <w:rsid w:val="00B46687"/>
    <w:rsid w:val="00B47CCB"/>
    <w:rsid w:val="00B50959"/>
    <w:rsid w:val="00B5234B"/>
    <w:rsid w:val="00B611CA"/>
    <w:rsid w:val="00B615BD"/>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329"/>
    <w:rsid w:val="00B95706"/>
    <w:rsid w:val="00B968D8"/>
    <w:rsid w:val="00B9712E"/>
    <w:rsid w:val="00BA08A1"/>
    <w:rsid w:val="00BA0E44"/>
    <w:rsid w:val="00BA3B76"/>
    <w:rsid w:val="00BA4D70"/>
    <w:rsid w:val="00BA5C49"/>
    <w:rsid w:val="00BB43D1"/>
    <w:rsid w:val="00BB4923"/>
    <w:rsid w:val="00BB5571"/>
    <w:rsid w:val="00BB6A69"/>
    <w:rsid w:val="00BB7263"/>
    <w:rsid w:val="00BC018F"/>
    <w:rsid w:val="00BC061C"/>
    <w:rsid w:val="00BC0C77"/>
    <w:rsid w:val="00BC7B61"/>
    <w:rsid w:val="00BC7C8D"/>
    <w:rsid w:val="00BD18FB"/>
    <w:rsid w:val="00BD1FEF"/>
    <w:rsid w:val="00BD56C4"/>
    <w:rsid w:val="00BD5BC7"/>
    <w:rsid w:val="00BD69AF"/>
    <w:rsid w:val="00BD7DD3"/>
    <w:rsid w:val="00BE318E"/>
    <w:rsid w:val="00BE42AD"/>
    <w:rsid w:val="00BE7DF8"/>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236A5"/>
    <w:rsid w:val="00C2487B"/>
    <w:rsid w:val="00C25CDC"/>
    <w:rsid w:val="00C2612C"/>
    <w:rsid w:val="00C31BBE"/>
    <w:rsid w:val="00C3554B"/>
    <w:rsid w:val="00C403A1"/>
    <w:rsid w:val="00C40B63"/>
    <w:rsid w:val="00C40B7C"/>
    <w:rsid w:val="00C411B8"/>
    <w:rsid w:val="00C4437F"/>
    <w:rsid w:val="00C4505C"/>
    <w:rsid w:val="00C50E27"/>
    <w:rsid w:val="00C51A46"/>
    <w:rsid w:val="00C53416"/>
    <w:rsid w:val="00C5369D"/>
    <w:rsid w:val="00C54B21"/>
    <w:rsid w:val="00C55C33"/>
    <w:rsid w:val="00C562AD"/>
    <w:rsid w:val="00C570D7"/>
    <w:rsid w:val="00C61466"/>
    <w:rsid w:val="00C65463"/>
    <w:rsid w:val="00C6695F"/>
    <w:rsid w:val="00C671C8"/>
    <w:rsid w:val="00C67577"/>
    <w:rsid w:val="00C70622"/>
    <w:rsid w:val="00C71182"/>
    <w:rsid w:val="00C71CAC"/>
    <w:rsid w:val="00C72015"/>
    <w:rsid w:val="00C73B22"/>
    <w:rsid w:val="00C7542F"/>
    <w:rsid w:val="00C755C3"/>
    <w:rsid w:val="00C75B5A"/>
    <w:rsid w:val="00C8022D"/>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2648"/>
    <w:rsid w:val="00CA6012"/>
    <w:rsid w:val="00CA73B9"/>
    <w:rsid w:val="00CB06DF"/>
    <w:rsid w:val="00CB2979"/>
    <w:rsid w:val="00CB2C89"/>
    <w:rsid w:val="00CB3551"/>
    <w:rsid w:val="00CB4265"/>
    <w:rsid w:val="00CB7ADE"/>
    <w:rsid w:val="00CC1340"/>
    <w:rsid w:val="00CC5483"/>
    <w:rsid w:val="00CC7A35"/>
    <w:rsid w:val="00CD0982"/>
    <w:rsid w:val="00CD1CD7"/>
    <w:rsid w:val="00CD20CB"/>
    <w:rsid w:val="00CD2975"/>
    <w:rsid w:val="00CD3643"/>
    <w:rsid w:val="00CD3762"/>
    <w:rsid w:val="00CD6227"/>
    <w:rsid w:val="00CD6512"/>
    <w:rsid w:val="00CD7717"/>
    <w:rsid w:val="00CE0960"/>
    <w:rsid w:val="00CE0CF7"/>
    <w:rsid w:val="00CE24C8"/>
    <w:rsid w:val="00CE5026"/>
    <w:rsid w:val="00CF0911"/>
    <w:rsid w:val="00CF0D45"/>
    <w:rsid w:val="00CF47ED"/>
    <w:rsid w:val="00CF6CBD"/>
    <w:rsid w:val="00CF7411"/>
    <w:rsid w:val="00D01057"/>
    <w:rsid w:val="00D01338"/>
    <w:rsid w:val="00D02409"/>
    <w:rsid w:val="00D03C36"/>
    <w:rsid w:val="00D03EB7"/>
    <w:rsid w:val="00D05346"/>
    <w:rsid w:val="00D06105"/>
    <w:rsid w:val="00D067C0"/>
    <w:rsid w:val="00D06B48"/>
    <w:rsid w:val="00D07495"/>
    <w:rsid w:val="00D12013"/>
    <w:rsid w:val="00D16710"/>
    <w:rsid w:val="00D16E5F"/>
    <w:rsid w:val="00D17D13"/>
    <w:rsid w:val="00D17D8E"/>
    <w:rsid w:val="00D237C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631"/>
    <w:rsid w:val="00D55C4F"/>
    <w:rsid w:val="00D57A61"/>
    <w:rsid w:val="00D6119F"/>
    <w:rsid w:val="00D62DC7"/>
    <w:rsid w:val="00D66032"/>
    <w:rsid w:val="00D673EF"/>
    <w:rsid w:val="00D70413"/>
    <w:rsid w:val="00D71EFE"/>
    <w:rsid w:val="00D72C3E"/>
    <w:rsid w:val="00D748C2"/>
    <w:rsid w:val="00D75268"/>
    <w:rsid w:val="00D7530D"/>
    <w:rsid w:val="00D763C1"/>
    <w:rsid w:val="00D76C50"/>
    <w:rsid w:val="00D777D9"/>
    <w:rsid w:val="00D77A53"/>
    <w:rsid w:val="00D8117D"/>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0F04"/>
    <w:rsid w:val="00DC43B4"/>
    <w:rsid w:val="00DC6B61"/>
    <w:rsid w:val="00DC75B6"/>
    <w:rsid w:val="00DC7D97"/>
    <w:rsid w:val="00DC7ED7"/>
    <w:rsid w:val="00DD0811"/>
    <w:rsid w:val="00DD3C82"/>
    <w:rsid w:val="00DD3D7E"/>
    <w:rsid w:val="00DD48F4"/>
    <w:rsid w:val="00DD49EC"/>
    <w:rsid w:val="00DD62D6"/>
    <w:rsid w:val="00DD788B"/>
    <w:rsid w:val="00DE0133"/>
    <w:rsid w:val="00DE1023"/>
    <w:rsid w:val="00DE3B98"/>
    <w:rsid w:val="00DE4393"/>
    <w:rsid w:val="00DE4687"/>
    <w:rsid w:val="00DE53AE"/>
    <w:rsid w:val="00DE572B"/>
    <w:rsid w:val="00DF0971"/>
    <w:rsid w:val="00DF09ED"/>
    <w:rsid w:val="00DF1F47"/>
    <w:rsid w:val="00DF569C"/>
    <w:rsid w:val="00DF61F0"/>
    <w:rsid w:val="00DF65FB"/>
    <w:rsid w:val="00DF73DB"/>
    <w:rsid w:val="00DF7667"/>
    <w:rsid w:val="00E0759D"/>
    <w:rsid w:val="00E14F08"/>
    <w:rsid w:val="00E15CD2"/>
    <w:rsid w:val="00E15ECB"/>
    <w:rsid w:val="00E1780F"/>
    <w:rsid w:val="00E20992"/>
    <w:rsid w:val="00E228D7"/>
    <w:rsid w:val="00E22B1B"/>
    <w:rsid w:val="00E23C56"/>
    <w:rsid w:val="00E250A6"/>
    <w:rsid w:val="00E25D8A"/>
    <w:rsid w:val="00E2621F"/>
    <w:rsid w:val="00E3160D"/>
    <w:rsid w:val="00E40A6E"/>
    <w:rsid w:val="00E40CED"/>
    <w:rsid w:val="00E41881"/>
    <w:rsid w:val="00E44740"/>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78A4"/>
    <w:rsid w:val="00E70B14"/>
    <w:rsid w:val="00E71161"/>
    <w:rsid w:val="00E71253"/>
    <w:rsid w:val="00E71485"/>
    <w:rsid w:val="00E726BB"/>
    <w:rsid w:val="00E73532"/>
    <w:rsid w:val="00E76457"/>
    <w:rsid w:val="00E814B2"/>
    <w:rsid w:val="00E818E2"/>
    <w:rsid w:val="00E85856"/>
    <w:rsid w:val="00E91757"/>
    <w:rsid w:val="00E91B1E"/>
    <w:rsid w:val="00E9293C"/>
    <w:rsid w:val="00E94BBE"/>
    <w:rsid w:val="00EA1182"/>
    <w:rsid w:val="00EA33C1"/>
    <w:rsid w:val="00EA39E1"/>
    <w:rsid w:val="00EA3A46"/>
    <w:rsid w:val="00EA7499"/>
    <w:rsid w:val="00EB0621"/>
    <w:rsid w:val="00EB1A81"/>
    <w:rsid w:val="00EB6940"/>
    <w:rsid w:val="00EB6BE6"/>
    <w:rsid w:val="00EC0587"/>
    <w:rsid w:val="00EC0798"/>
    <w:rsid w:val="00EC1198"/>
    <w:rsid w:val="00EC1318"/>
    <w:rsid w:val="00EC1520"/>
    <w:rsid w:val="00EC7D89"/>
    <w:rsid w:val="00EC7EEC"/>
    <w:rsid w:val="00ED181F"/>
    <w:rsid w:val="00ED1831"/>
    <w:rsid w:val="00ED23A0"/>
    <w:rsid w:val="00ED37EB"/>
    <w:rsid w:val="00ED391D"/>
    <w:rsid w:val="00ED50CF"/>
    <w:rsid w:val="00ED5374"/>
    <w:rsid w:val="00ED5994"/>
    <w:rsid w:val="00EE0A9A"/>
    <w:rsid w:val="00EE412A"/>
    <w:rsid w:val="00EE6A77"/>
    <w:rsid w:val="00EE72F4"/>
    <w:rsid w:val="00EE75FE"/>
    <w:rsid w:val="00EE7E62"/>
    <w:rsid w:val="00EF68C5"/>
    <w:rsid w:val="00F02080"/>
    <w:rsid w:val="00F02293"/>
    <w:rsid w:val="00F0450F"/>
    <w:rsid w:val="00F07361"/>
    <w:rsid w:val="00F07DC1"/>
    <w:rsid w:val="00F12615"/>
    <w:rsid w:val="00F14713"/>
    <w:rsid w:val="00F17B92"/>
    <w:rsid w:val="00F21E78"/>
    <w:rsid w:val="00F22AFA"/>
    <w:rsid w:val="00F241CD"/>
    <w:rsid w:val="00F27AC8"/>
    <w:rsid w:val="00F32AE4"/>
    <w:rsid w:val="00F3346F"/>
    <w:rsid w:val="00F34E4E"/>
    <w:rsid w:val="00F36C30"/>
    <w:rsid w:val="00F45733"/>
    <w:rsid w:val="00F45E9D"/>
    <w:rsid w:val="00F47DD1"/>
    <w:rsid w:val="00F51AE7"/>
    <w:rsid w:val="00F52BC4"/>
    <w:rsid w:val="00F53D31"/>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61A9"/>
    <w:rsid w:val="00F77170"/>
    <w:rsid w:val="00F77BCB"/>
    <w:rsid w:val="00F84274"/>
    <w:rsid w:val="00F847EB"/>
    <w:rsid w:val="00F8771F"/>
    <w:rsid w:val="00F901F7"/>
    <w:rsid w:val="00F91707"/>
    <w:rsid w:val="00F91ADA"/>
    <w:rsid w:val="00F91D22"/>
    <w:rsid w:val="00F975D5"/>
    <w:rsid w:val="00FA61B0"/>
    <w:rsid w:val="00FA6D88"/>
    <w:rsid w:val="00FA7639"/>
    <w:rsid w:val="00FB478D"/>
    <w:rsid w:val="00FB7004"/>
    <w:rsid w:val="00FB7C50"/>
    <w:rsid w:val="00FB7E88"/>
    <w:rsid w:val="00FC3F44"/>
    <w:rsid w:val="00FC48D2"/>
    <w:rsid w:val="00FC6696"/>
    <w:rsid w:val="00FD08E9"/>
    <w:rsid w:val="00FD2A15"/>
    <w:rsid w:val="00FD4016"/>
    <w:rsid w:val="00FD4096"/>
    <w:rsid w:val="00FD5D67"/>
    <w:rsid w:val="00FD6530"/>
    <w:rsid w:val="00FD6736"/>
    <w:rsid w:val="00FD67B7"/>
    <w:rsid w:val="00FD7D8C"/>
    <w:rsid w:val="00FE379A"/>
    <w:rsid w:val="00FE601F"/>
    <w:rsid w:val="00FE606D"/>
    <w:rsid w:val="00FF02B3"/>
    <w:rsid w:val="00FF07B6"/>
    <w:rsid w:val="00FF1F46"/>
    <w:rsid w:val="00FF384E"/>
    <w:rsid w:val="00FF517C"/>
    <w:rsid w:val="00FF6527"/>
    <w:rsid w:val="00FF6767"/>
    <w:rsid w:val="00FF6E0F"/>
    <w:rsid w:val="00FF7BC0"/>
    <w:rsid w:val="00FF7CA1"/>
    <w:rsid w:val="00FF7F1A"/>
    <w:rsid w:val="30C2D440"/>
    <w:rsid w:val="4CBED056"/>
    <w:rsid w:val="7092C95A"/>
    <w:rsid w:val="74CF6FF9"/>
    <w:rsid w:val="7B9B82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DA"/>
    <w:rPr>
      <w:rFonts w:ascii="Arial" w:hAnsi="Arial" w:cs="Times New Roman"/>
    </w:rPr>
  </w:style>
  <w:style w:type="paragraph" w:styleId="Heading1">
    <w:name w:val="heading 1"/>
    <w:aliases w:val="TSB Headings"/>
    <w:basedOn w:val="ListParagraph"/>
    <w:next w:val="Normal"/>
    <w:link w:val="Heading1Char"/>
    <w:autoRedefine/>
    <w:uiPriority w:val="9"/>
    <w:qFormat/>
    <w:rsid w:val="00CB7ADE"/>
    <w:pPr>
      <w:ind w:left="709" w:hanging="636"/>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3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
    <w:uiPriority w:val="9"/>
    <w:rsid w:val="00CB7ADE"/>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
    <w:link w:val="TSB-Level1NumbersChar"/>
    <w:qFormat/>
    <w:rsid w:val="007D26DA"/>
    <w:pPr>
      <w:numPr>
        <w:ilvl w:val="1"/>
      </w:numPr>
      <w:ind w:left="1480" w:hanging="482"/>
      <w:contextualSpacing w:val="0"/>
    </w:pPr>
    <w:rPr>
      <w:rFonts w:cstheme="minorHAnsi"/>
      <w:b w:val="0"/>
      <w:sz w:val="22"/>
    </w:rPr>
  </w:style>
  <w:style w:type="paragraph" w:customStyle="1" w:styleId="heading10">
    <w:name w:val="heading 10"/>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0000FF" w:themeColor="followedHyperlink"/>
      <w:u w:val="single"/>
    </w:rPr>
  </w:style>
  <w:style w:type="paragraph" w:customStyle="1" w:styleId="TSB-PolicyBullets">
    <w:name w:val="TSB - Policy Bullets"/>
    <w:basedOn w:val="ListParagraph"/>
    <w:link w:val="TSB-PolicyBulletsChar"/>
    <w:autoRedefine/>
    <w:qFormat/>
    <w:rsid w:val="000A0241"/>
    <w:pPr>
      <w:numPr>
        <w:numId w:val="37"/>
      </w:numPr>
      <w:spacing w:before="200" w:after="120"/>
      <w:ind w:left="1985" w:hanging="284"/>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0A0241"/>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27"/>
      </w:numPr>
      <w:spacing w:after="0"/>
      <w:ind w:left="1922" w:hanging="357"/>
    </w:pPr>
  </w:style>
  <w:style w:type="character" w:customStyle="1" w:styleId="UnresolvedMention1">
    <w:name w:val="Unresolved Mention1"/>
    <w:basedOn w:val="DefaultParagraphFont"/>
    <w:uiPriority w:val="99"/>
    <w:semiHidden/>
    <w:unhideWhenUsed/>
    <w:rsid w:val="00BB4923"/>
    <w:rPr>
      <w:color w:val="808080"/>
      <w:shd w:val="clear" w:color="auto" w:fill="E6E6E6"/>
    </w:rPr>
  </w:style>
  <w:style w:type="paragraph" w:customStyle="1" w:styleId="Title1">
    <w:name w:val="Title 1"/>
    <w:basedOn w:val="Heading1"/>
    <w:link w:val="Title1Char"/>
    <w:autoRedefine/>
    <w:qFormat/>
    <w:rsid w:val="004D01A6"/>
    <w:pPr>
      <w:keepNext/>
      <w:keepLines/>
      <w:spacing w:before="480" w:after="120" w:line="240" w:lineRule="auto"/>
      <w:ind w:left="0" w:firstLine="0"/>
      <w:contextualSpacing w:val="0"/>
      <w:jc w:val="center"/>
    </w:pPr>
    <w:rPr>
      <w:rFonts w:ascii="Arial" w:eastAsia="MS Gothic" w:hAnsi="Arial" w:cs="Times New Roman"/>
      <w:bCs/>
      <w:color w:val="000000"/>
      <w:sz w:val="52"/>
      <w:szCs w:val="52"/>
      <w:lang w:eastAsia="x-none"/>
    </w:rPr>
  </w:style>
  <w:style w:type="character" w:customStyle="1" w:styleId="Title1Char">
    <w:name w:val="Title 1 Char"/>
    <w:link w:val="Title1"/>
    <w:rsid w:val="004D01A6"/>
    <w:rPr>
      <w:rFonts w:ascii="Arial" w:eastAsia="MS Gothic" w:hAnsi="Arial" w:cs="Times New Roman"/>
      <w:b/>
      <w:bCs/>
      <w:color w:val="000000"/>
      <w:sz w:val="52"/>
      <w:szCs w:val="5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977145579">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89073243">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44914441">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4b55964-5fb8-4ac1-9a9a-35c808b09c5f" xsi:nil="true"/>
    <Paid xmlns="e4a1b627-75a0-4644-91ea-1870085a8ae8" xsi:nil="true"/>
    <lcf76f155ced4ddcb4097134ff3c332f xmlns="e4a1b627-75a0-4644-91ea-1870085a8ae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86D7A125AF784085CF5246A8713E96" ma:contentTypeVersion="17" ma:contentTypeDescription="Create a new document." ma:contentTypeScope="" ma:versionID="a296cb8a026fbe7de33d07cbc77050ec">
  <xsd:schema xmlns:xsd="http://www.w3.org/2001/XMLSchema" xmlns:xs="http://www.w3.org/2001/XMLSchema" xmlns:p="http://schemas.microsoft.com/office/2006/metadata/properties" xmlns:ns2="e4a1b627-75a0-4644-91ea-1870085a8ae8" xmlns:ns3="84b55964-5fb8-4ac1-9a9a-35c808b09c5f" targetNamespace="http://schemas.microsoft.com/office/2006/metadata/properties" ma:root="true" ma:fieldsID="c28069d13b91d77cf650415942c14cc8" ns2:_="" ns3:_="">
    <xsd:import namespace="e4a1b627-75a0-4644-91ea-1870085a8ae8"/>
    <xsd:import namespace="84b55964-5fb8-4ac1-9a9a-35c808b09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Pa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1b627-75a0-4644-91ea-1870085a8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fbac92-95c0-4e85-8f12-35d4bb68df7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Paid" ma:index="22" nillable="true" ma:displayName="Paid" ma:format="Dropdown" ma:internalName="Pai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b55964-5fb8-4ac1-9a9a-35c808b09c5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40d04f3-3cdd-47ee-b860-b43e2c09e397}" ma:internalName="TaxCatchAll" ma:showField="CatchAllData" ma:web="84b55964-5fb8-4ac1-9a9a-35c808b09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0FE7D-8E18-4B91-978A-010E4B0F52E7}">
  <ds:schemaRefs>
    <ds:schemaRef ds:uri="http://schemas.microsoft.com/sharepoint/v3/contenttype/forms"/>
  </ds:schemaRefs>
</ds:datastoreItem>
</file>

<file path=customXml/itemProps2.xml><?xml version="1.0" encoding="utf-8"?>
<ds:datastoreItem xmlns:ds="http://schemas.openxmlformats.org/officeDocument/2006/customXml" ds:itemID="{EC2F05B2-DC2F-406D-82F9-A5EC968F93E3}">
  <ds:schemaRefs>
    <ds:schemaRef ds:uri="http://schemas.openxmlformats.org/officeDocument/2006/bibliography"/>
  </ds:schemaRefs>
</ds:datastoreItem>
</file>

<file path=customXml/itemProps3.xml><?xml version="1.0" encoding="utf-8"?>
<ds:datastoreItem xmlns:ds="http://schemas.openxmlformats.org/officeDocument/2006/customXml" ds:itemID="{AE1143A7-0A76-418D-8837-85085D9013A9}">
  <ds:schemaRefs>
    <ds:schemaRef ds:uri="http://schemas.microsoft.com/office/2006/metadata/properties"/>
    <ds:schemaRef ds:uri="http://schemas.microsoft.com/office/infopath/2007/PartnerControls"/>
    <ds:schemaRef ds:uri="3bc7f4f1-1d58-4f5d-b55e-e853d31614a6"/>
    <ds:schemaRef ds:uri="84b55964-5fb8-4ac1-9a9a-35c808b09c5f"/>
    <ds:schemaRef ds:uri="e4a1b627-75a0-4644-91ea-1870085a8ae8"/>
  </ds:schemaRefs>
</ds:datastoreItem>
</file>

<file path=customXml/itemProps4.xml><?xml version="1.0" encoding="utf-8"?>
<ds:datastoreItem xmlns:ds="http://schemas.openxmlformats.org/officeDocument/2006/customXml" ds:itemID="{6A0F56A8-D05B-4A4E-A8E8-285C19875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1b627-75a0-4644-91ea-1870085a8ae8"/>
    <ds:schemaRef ds:uri="84b55964-5fb8-4ac1-9a9a-35c808b09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2298</Words>
  <Characters>13104</Characters>
  <Application>Microsoft Office Word</Application>
  <DocSecurity>0</DocSecurity>
  <Lines>109</Lines>
  <Paragraphs>30</Paragraphs>
  <ScaleCrop>false</ScaleCrop>
  <Company>Microsoft</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Lissa Wilks</cp:lastModifiedBy>
  <cp:revision>4</cp:revision>
  <cp:lastPrinted>2018-05-03T12:04:00Z</cp:lastPrinted>
  <dcterms:created xsi:type="dcterms:W3CDTF">2025-09-29T09:13:00Z</dcterms:created>
  <dcterms:modified xsi:type="dcterms:W3CDTF">2025-09-30T08:06:00Z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0x0101000786D7A125AF784085CF5246A8713E96</vt:lpwstr>
  </property>
  <property fmtid="{D5CDD505-2E9C-101B-9397-08002B2CF9AE}" pid="3" name="Order">
    <vt:r8>3340500</vt:r8>
  </property>
  <property fmtid="{D5CDD505-2E9C-101B-9397-08002B2CF9AE}" pid="4" name="_ExtendedDescription">
    <vt:lpwstr/>
  </property>
  <property fmtid="{D5CDD505-2E9C-101B-9397-08002B2CF9AE}" pid="5" name="ComplianceAssetId">
    <vt:lpwstr/>
  </property>
  <property fmtid="{D5CDD505-2E9C-101B-9397-08002B2CF9AE}" pid="6" name="MediaServiceImageTags">
    <vt:lpwstr/>
  </property>
</Properties>
</file>